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18CCA" w14:textId="77777777" w:rsidR="00110776" w:rsidRPr="00110776" w:rsidRDefault="00110776" w:rsidP="00110776">
      <w:pPr>
        <w:keepNext/>
        <w:keepLines/>
        <w:spacing w:before="160" w:after="0"/>
        <w:jc w:val="center"/>
        <w:outlineLvl w:val="2"/>
        <w:rPr>
          <w:rFonts w:asciiTheme="minorHAnsi" w:eastAsiaTheme="majorEastAsia" w:hAnsiTheme="minorHAnsi" w:cstheme="majorBidi"/>
          <w:b/>
          <w:sz w:val="24"/>
          <w:szCs w:val="24"/>
          <w14:ligatures w14:val="standard"/>
        </w:rPr>
      </w:pPr>
      <w:bookmarkStart w:id="0" w:name="_Toc43124004"/>
      <w:r w:rsidRPr="00110776">
        <w:rPr>
          <w:rFonts w:asciiTheme="minorHAnsi" w:eastAsiaTheme="majorEastAsia" w:hAnsiTheme="minorHAnsi" w:cstheme="majorBidi"/>
          <w:b/>
          <w:sz w:val="24"/>
          <w:szCs w:val="24"/>
          <w14:ligatures w14:val="standard"/>
        </w:rPr>
        <w:t>Sample Agenda for ACLS Traditional Update Course</w:t>
      </w:r>
      <w:bookmarkEnd w:id="0"/>
    </w:p>
    <w:p w14:paraId="2E92CEB6" w14:textId="77777777" w:rsidR="00110776" w:rsidRPr="00110776" w:rsidRDefault="00110776" w:rsidP="00110776">
      <w:pPr>
        <w:spacing w:before="120" w:after="120"/>
        <w:jc w:val="center"/>
        <w:rPr>
          <w:rFonts w:asciiTheme="minorHAnsi" w:eastAsiaTheme="majorEastAsia" w:hAnsiTheme="minorHAnsi" w:cstheme="majorBidi"/>
          <w:bCs/>
          <w:sz w:val="24"/>
          <w:szCs w:val="24"/>
          <w14:ligatures w14:val="standard"/>
        </w:rPr>
      </w:pPr>
      <w:r w:rsidRPr="00110776">
        <w:rPr>
          <w:rFonts w:asciiTheme="minorHAnsi" w:hAnsiTheme="minorHAnsi"/>
          <w:b/>
          <w:bCs/>
        </w:rPr>
        <w:t>12 Students, 2 ACLS Instructors; approximately 8 to 9 hours with breaks</w:t>
      </w:r>
    </w:p>
    <w:tbl>
      <w:tblPr>
        <w:tblStyle w:val="ACLSTable"/>
        <w:tblW w:w="10800" w:type="dxa"/>
        <w:tblLook w:val="0000" w:firstRow="0" w:lastRow="0" w:firstColumn="0" w:lastColumn="0" w:noHBand="0" w:noVBand="0"/>
      </w:tblPr>
      <w:tblGrid>
        <w:gridCol w:w="2133"/>
        <w:gridCol w:w="3376"/>
        <w:gridCol w:w="5291"/>
      </w:tblGrid>
      <w:tr w:rsidR="00110776" w:rsidRPr="00110776" w14:paraId="338CE43C" w14:textId="77777777" w:rsidTr="008C2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800" w:type="dxa"/>
            <w:gridSpan w:val="3"/>
          </w:tcPr>
          <w:p w14:paraId="5110EA36" w14:textId="77777777" w:rsidR="00110776" w:rsidRPr="00110776" w:rsidRDefault="00110776" w:rsidP="00110776">
            <w:pPr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>8:30</w:t>
            </w: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r w:rsidRPr="00110776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Lesson</w:t>
            </w: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Pr="00110776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START:</w:t>
            </w: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 xml:space="preserve"> Welcome, Introductions, and Course Administration</w:t>
            </w:r>
          </w:p>
          <w:p w14:paraId="10F5F5EF" w14:textId="77777777" w:rsidR="00110776" w:rsidRPr="00110776" w:rsidRDefault="00110776" w:rsidP="00110776">
            <w:pPr>
              <w:tabs>
                <w:tab w:val="left" w:pos="720"/>
              </w:tabs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>8:45</w:t>
            </w: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r w:rsidRPr="00110776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Lesson 1:</w:t>
            </w: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 xml:space="preserve"> ACLS Course Overview and Organization</w:t>
            </w:r>
          </w:p>
          <w:p w14:paraId="46E87CE8" w14:textId="77777777" w:rsidR="00110776" w:rsidRPr="00110776" w:rsidRDefault="00110776" w:rsidP="00110776">
            <w:pPr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>8:55</w:t>
            </w: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r w:rsidRPr="00110776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Lesson ACLS-Traditional 2:</w:t>
            </w: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 xml:space="preserve"> Systems of Care</w:t>
            </w:r>
          </w:p>
          <w:p w14:paraId="600CBB21" w14:textId="77777777" w:rsidR="00110776" w:rsidRPr="00110776" w:rsidRDefault="00110776" w:rsidP="00110776">
            <w:pPr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>9:05</w:t>
            </w: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r w:rsidRPr="00110776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Lesson ACLS-Traditional 3:</w:t>
            </w: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 xml:space="preserve"> The Science of Resuscitation </w:t>
            </w:r>
          </w:p>
          <w:p w14:paraId="6373BB93" w14:textId="77777777" w:rsidR="00110776" w:rsidRPr="00110776" w:rsidRDefault="00110776" w:rsidP="00110776">
            <w:pPr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>9:20</w:t>
            </w: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r w:rsidRPr="00110776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Lesson ACLS-Traditional 4:</w:t>
            </w: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 xml:space="preserve"> Systematic Approach </w:t>
            </w:r>
          </w:p>
          <w:p w14:paraId="69EFE764" w14:textId="77777777" w:rsidR="00110776" w:rsidRPr="00110776" w:rsidRDefault="00110776" w:rsidP="00110776">
            <w:pPr>
              <w:spacing w:before="40" w:after="4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>9:35</w:t>
            </w: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r w:rsidRPr="00110776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Lesson ACLS-Traditional 5:</w:t>
            </w: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 xml:space="preserve"> CPR Coach</w:t>
            </w:r>
          </w:p>
        </w:tc>
      </w:tr>
      <w:tr w:rsidR="00110776" w:rsidRPr="00110776" w14:paraId="0353A1DB" w14:textId="77777777" w:rsidTr="008C23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33" w:type="dxa"/>
          </w:tcPr>
          <w:p w14:paraId="3F1CA3C5" w14:textId="77777777" w:rsidR="00110776" w:rsidRPr="00110776" w:rsidRDefault="00110776" w:rsidP="0011077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b/>
                <w:i/>
                <w:iCs/>
                <w:color w:val="000000" w:themeColor="text1"/>
                <w:sz w:val="20"/>
              </w:rPr>
              <w:t>Divide class</w:t>
            </w:r>
            <w:r w:rsidRPr="00110776">
              <w:rPr>
                <w:rFonts w:asciiTheme="minorHAnsi" w:hAnsiTheme="minorHAnsi"/>
                <w:b/>
                <w:i/>
                <w:iCs/>
                <w:color w:val="000000" w:themeColor="text1"/>
                <w:sz w:val="20"/>
              </w:rPr>
              <w:br/>
              <w:t>into 2 groups</w:t>
            </w:r>
          </w:p>
        </w:tc>
        <w:tc>
          <w:tcPr>
            <w:tcW w:w="3376" w:type="dxa"/>
          </w:tcPr>
          <w:p w14:paraId="48C38B77" w14:textId="77777777" w:rsidR="00110776" w:rsidRPr="00110776" w:rsidRDefault="00110776" w:rsidP="0011077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Lesson 6</w:t>
            </w:r>
          </w:p>
          <w:p w14:paraId="10CA3856" w14:textId="77777777" w:rsidR="00110776" w:rsidRPr="00110776" w:rsidRDefault="00110776" w:rsidP="00110776">
            <w:pPr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 xml:space="preserve">Testing Station: High-Quality BLS </w:t>
            </w:r>
          </w:p>
          <w:p w14:paraId="38E0087E" w14:textId="77777777" w:rsidR="00110776" w:rsidRPr="00110776" w:rsidRDefault="00110776" w:rsidP="00110776">
            <w:pPr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(Lesson 2 in ACLS Lesson Plans)</w:t>
            </w:r>
          </w:p>
        </w:tc>
        <w:tc>
          <w:tcPr>
            <w:tcW w:w="5291" w:type="dxa"/>
          </w:tcPr>
          <w:p w14:paraId="05B2AE08" w14:textId="77777777" w:rsidR="00110776" w:rsidRPr="00110776" w:rsidRDefault="00110776" w:rsidP="0011077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Lesson 7</w:t>
            </w:r>
          </w:p>
          <w:p w14:paraId="32CB1DBB" w14:textId="77777777" w:rsidR="00110776" w:rsidRPr="00110776" w:rsidRDefault="00110776" w:rsidP="00110776">
            <w:pPr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 xml:space="preserve">Testing Station: Airway Management </w:t>
            </w:r>
          </w:p>
          <w:p w14:paraId="35406AF2" w14:textId="77777777" w:rsidR="00110776" w:rsidRPr="00110776" w:rsidRDefault="00110776" w:rsidP="00110776">
            <w:pPr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(Lesson 3 in ACLS Lesson Plans)</w:t>
            </w:r>
          </w:p>
        </w:tc>
      </w:tr>
      <w:tr w:rsidR="00110776" w:rsidRPr="00110776" w14:paraId="2A8A68E5" w14:textId="77777777" w:rsidTr="008C2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33" w:type="dxa"/>
          </w:tcPr>
          <w:p w14:paraId="3A74FD2A" w14:textId="77777777" w:rsidR="00110776" w:rsidRPr="00110776" w:rsidRDefault="00110776" w:rsidP="00110776">
            <w:pPr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 xml:space="preserve"> 9:45</w:t>
            </w:r>
          </w:p>
        </w:tc>
        <w:tc>
          <w:tcPr>
            <w:tcW w:w="3376" w:type="dxa"/>
          </w:tcPr>
          <w:p w14:paraId="35210D5A" w14:textId="77777777" w:rsidR="00110776" w:rsidRPr="00110776" w:rsidRDefault="00110776" w:rsidP="00110776">
            <w:pPr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>Group 1</w:t>
            </w:r>
          </w:p>
        </w:tc>
        <w:tc>
          <w:tcPr>
            <w:tcW w:w="5291" w:type="dxa"/>
          </w:tcPr>
          <w:p w14:paraId="5009FF0D" w14:textId="77777777" w:rsidR="00110776" w:rsidRPr="00110776" w:rsidRDefault="00110776" w:rsidP="00110776">
            <w:pPr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>Group 2</w:t>
            </w:r>
          </w:p>
        </w:tc>
      </w:tr>
      <w:tr w:rsidR="00110776" w:rsidRPr="00110776" w14:paraId="6032075D" w14:textId="77777777" w:rsidTr="008C23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33" w:type="dxa"/>
          </w:tcPr>
          <w:p w14:paraId="1AE6E47F" w14:textId="77777777" w:rsidR="00110776" w:rsidRPr="00110776" w:rsidRDefault="00110776" w:rsidP="00110776">
            <w:pPr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>10:30</w:t>
            </w:r>
          </w:p>
        </w:tc>
        <w:tc>
          <w:tcPr>
            <w:tcW w:w="8667" w:type="dxa"/>
            <w:gridSpan w:val="2"/>
          </w:tcPr>
          <w:p w14:paraId="26D8A4AB" w14:textId="77777777" w:rsidR="00110776" w:rsidRPr="00110776" w:rsidRDefault="00110776" w:rsidP="00110776">
            <w:pPr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>Break</w:t>
            </w:r>
          </w:p>
        </w:tc>
      </w:tr>
      <w:tr w:rsidR="00110776" w:rsidRPr="00110776" w14:paraId="4F4885EF" w14:textId="77777777" w:rsidTr="008C2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33" w:type="dxa"/>
          </w:tcPr>
          <w:p w14:paraId="7A51736B" w14:textId="77777777" w:rsidR="00110776" w:rsidRPr="00110776" w:rsidRDefault="00110776" w:rsidP="00110776">
            <w:pPr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>10:40</w:t>
            </w:r>
          </w:p>
        </w:tc>
        <w:tc>
          <w:tcPr>
            <w:tcW w:w="3376" w:type="dxa"/>
          </w:tcPr>
          <w:p w14:paraId="21C5BAA5" w14:textId="77777777" w:rsidR="00110776" w:rsidRPr="00110776" w:rsidRDefault="00110776" w:rsidP="00110776">
            <w:pPr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>Group 2</w:t>
            </w:r>
          </w:p>
        </w:tc>
        <w:tc>
          <w:tcPr>
            <w:tcW w:w="5291" w:type="dxa"/>
          </w:tcPr>
          <w:p w14:paraId="39961FA3" w14:textId="77777777" w:rsidR="00110776" w:rsidRPr="00110776" w:rsidRDefault="00110776" w:rsidP="00110776">
            <w:pPr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>Group 1</w:t>
            </w:r>
          </w:p>
        </w:tc>
      </w:tr>
      <w:tr w:rsidR="00110776" w:rsidRPr="00110776" w14:paraId="5E71AC1C" w14:textId="77777777" w:rsidTr="008C23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2"/>
        </w:trPr>
        <w:tc>
          <w:tcPr>
            <w:tcW w:w="10800" w:type="dxa"/>
            <w:gridSpan w:val="3"/>
          </w:tcPr>
          <w:p w14:paraId="2C46F3DF" w14:textId="77777777" w:rsidR="00110776" w:rsidRPr="00110776" w:rsidRDefault="00110776" w:rsidP="00110776">
            <w:pPr>
              <w:spacing w:before="40" w:after="40"/>
              <w:rPr>
                <w:rFonts w:asciiTheme="minorHAnsi" w:hAnsiTheme="minorHAnsi"/>
                <w:b/>
                <w:i/>
                <w:iCs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b/>
                <w:i/>
                <w:iCs/>
                <w:color w:val="000000" w:themeColor="text1"/>
                <w:sz w:val="20"/>
              </w:rPr>
              <w:t>One large group (or 2 small groups)</w:t>
            </w:r>
          </w:p>
          <w:p w14:paraId="390687E1" w14:textId="77777777" w:rsidR="00110776" w:rsidRPr="00110776" w:rsidRDefault="00110776" w:rsidP="00110776">
            <w:pPr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>11:25</w:t>
            </w: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r w:rsidRPr="00110776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Lesson 8:</w:t>
            </w: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 xml:space="preserve"> Technology Review </w:t>
            </w:r>
            <w:r w:rsidRPr="00110776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(Lesson 4 in ACLS Lesson Plans)</w:t>
            </w:r>
          </w:p>
          <w:p w14:paraId="4A97A2B9" w14:textId="77777777" w:rsidR="00110776" w:rsidRPr="00110776" w:rsidRDefault="00110776" w:rsidP="00110776">
            <w:pPr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>11:40</w:t>
            </w: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r w:rsidRPr="00110776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Lesson 9:</w:t>
            </w: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 xml:space="preserve"> High-Performance Teams </w:t>
            </w:r>
            <w:r w:rsidRPr="00110776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(Lesson 7 in ACLS Lesson Plans)</w:t>
            </w:r>
          </w:p>
          <w:p w14:paraId="364A60D5" w14:textId="77777777" w:rsidR="00110776" w:rsidRPr="00110776" w:rsidRDefault="00110776" w:rsidP="00110776">
            <w:pPr>
              <w:spacing w:before="40" w:after="40"/>
              <w:rPr>
                <w:rFonts w:asciiTheme="minorHAnsi" w:hAnsiTheme="minorHAnsi"/>
                <w:i/>
                <w:iCs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>12:10</w:t>
            </w: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r w:rsidRPr="00110776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Lunch</w:t>
            </w:r>
          </w:p>
        </w:tc>
      </w:tr>
      <w:tr w:rsidR="00110776" w:rsidRPr="00110776" w14:paraId="3411D252" w14:textId="77777777" w:rsidTr="008C2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33" w:type="dxa"/>
          </w:tcPr>
          <w:p w14:paraId="49E49B1E" w14:textId="77777777" w:rsidR="00110776" w:rsidRPr="00110776" w:rsidRDefault="00110776" w:rsidP="0011077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b/>
                <w:i/>
                <w:iCs/>
                <w:color w:val="000000" w:themeColor="text1"/>
                <w:sz w:val="20"/>
              </w:rPr>
              <w:t>Divide class</w:t>
            </w:r>
            <w:r w:rsidRPr="00110776">
              <w:rPr>
                <w:rFonts w:asciiTheme="minorHAnsi" w:hAnsiTheme="minorHAnsi"/>
                <w:b/>
                <w:i/>
                <w:iCs/>
                <w:color w:val="000000" w:themeColor="text1"/>
                <w:sz w:val="20"/>
              </w:rPr>
              <w:br/>
              <w:t>into 2 groups</w:t>
            </w:r>
          </w:p>
        </w:tc>
        <w:tc>
          <w:tcPr>
            <w:tcW w:w="3376" w:type="dxa"/>
          </w:tcPr>
          <w:p w14:paraId="621FABC8" w14:textId="77777777" w:rsidR="00110776" w:rsidRPr="00110776" w:rsidRDefault="00110776" w:rsidP="0011077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Lesson 10</w:t>
            </w:r>
          </w:p>
          <w:p w14:paraId="740E0858" w14:textId="77777777" w:rsidR="00110776" w:rsidRPr="00110776" w:rsidRDefault="00110776" w:rsidP="00110776">
            <w:pPr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 xml:space="preserve">Learning Station: High-Performance Teams: Megacode Practice </w:t>
            </w:r>
          </w:p>
          <w:p w14:paraId="59631F5D" w14:textId="77777777" w:rsidR="00110776" w:rsidRPr="00110776" w:rsidRDefault="00110776" w:rsidP="00110776">
            <w:pPr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(Lesson 9 in ACLS Lesson Plans)</w:t>
            </w:r>
          </w:p>
        </w:tc>
        <w:tc>
          <w:tcPr>
            <w:tcW w:w="5291" w:type="dxa"/>
          </w:tcPr>
          <w:p w14:paraId="4AB71551" w14:textId="77777777" w:rsidR="00110776" w:rsidRPr="00110776" w:rsidRDefault="00110776" w:rsidP="0011077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Lesson 10</w:t>
            </w:r>
          </w:p>
          <w:p w14:paraId="6CB998CB" w14:textId="77777777" w:rsidR="00110776" w:rsidRPr="00110776" w:rsidRDefault="00110776" w:rsidP="00110776">
            <w:pPr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 xml:space="preserve">Learning Station: High-Performance Teams: Megacode Practice </w:t>
            </w:r>
          </w:p>
          <w:p w14:paraId="272791D1" w14:textId="77777777" w:rsidR="00110776" w:rsidRPr="00110776" w:rsidRDefault="00110776" w:rsidP="00110776">
            <w:pPr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(Lesson 9 in ACLS Lesson Plans)</w:t>
            </w:r>
          </w:p>
        </w:tc>
      </w:tr>
      <w:tr w:rsidR="00110776" w:rsidRPr="00110776" w14:paraId="7194C8FA" w14:textId="77777777" w:rsidTr="008C23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33" w:type="dxa"/>
          </w:tcPr>
          <w:p w14:paraId="2ABE7400" w14:textId="77777777" w:rsidR="00110776" w:rsidRPr="00110776" w:rsidRDefault="00110776" w:rsidP="00110776">
            <w:pPr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>1:05</w:t>
            </w:r>
          </w:p>
        </w:tc>
        <w:tc>
          <w:tcPr>
            <w:tcW w:w="3376" w:type="dxa"/>
          </w:tcPr>
          <w:p w14:paraId="6774E02A" w14:textId="77777777" w:rsidR="00110776" w:rsidRPr="00110776" w:rsidRDefault="00110776" w:rsidP="00110776">
            <w:pPr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>Group 1</w:t>
            </w:r>
          </w:p>
        </w:tc>
        <w:tc>
          <w:tcPr>
            <w:tcW w:w="5291" w:type="dxa"/>
          </w:tcPr>
          <w:p w14:paraId="09C8A5FE" w14:textId="77777777" w:rsidR="00110776" w:rsidRPr="00110776" w:rsidRDefault="00110776" w:rsidP="00110776">
            <w:pPr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>Group 2</w:t>
            </w:r>
          </w:p>
        </w:tc>
      </w:tr>
      <w:tr w:rsidR="00110776" w:rsidRPr="00110776" w14:paraId="368BE61B" w14:textId="77777777" w:rsidTr="008C2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800" w:type="dxa"/>
            <w:gridSpan w:val="3"/>
          </w:tcPr>
          <w:p w14:paraId="73EF1880" w14:textId="77777777" w:rsidR="00110776" w:rsidRPr="00110776" w:rsidRDefault="00110776" w:rsidP="00110776">
            <w:pPr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>3:25</w:t>
            </w: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r w:rsidRPr="00110776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Break</w:t>
            </w:r>
          </w:p>
        </w:tc>
      </w:tr>
      <w:tr w:rsidR="00110776" w:rsidRPr="00110776" w14:paraId="6633117E" w14:textId="77777777" w:rsidTr="008C23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33" w:type="dxa"/>
          </w:tcPr>
          <w:p w14:paraId="30075A2C" w14:textId="77777777" w:rsidR="00110776" w:rsidRPr="00110776" w:rsidRDefault="00110776" w:rsidP="0011077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b/>
                <w:i/>
                <w:iCs/>
                <w:color w:val="000000" w:themeColor="text1"/>
                <w:sz w:val="20"/>
              </w:rPr>
              <w:t>Divide class</w:t>
            </w:r>
            <w:r w:rsidRPr="00110776">
              <w:rPr>
                <w:rFonts w:asciiTheme="minorHAnsi" w:hAnsiTheme="minorHAnsi"/>
                <w:b/>
                <w:i/>
                <w:iCs/>
                <w:color w:val="000000" w:themeColor="text1"/>
                <w:sz w:val="20"/>
              </w:rPr>
              <w:br/>
              <w:t>into 2 groups</w:t>
            </w:r>
          </w:p>
        </w:tc>
        <w:tc>
          <w:tcPr>
            <w:tcW w:w="3376" w:type="dxa"/>
          </w:tcPr>
          <w:p w14:paraId="251B24F3" w14:textId="77777777" w:rsidR="00110776" w:rsidRPr="00110776" w:rsidRDefault="00110776" w:rsidP="0011077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>High-Performance Teams: Megacode Testing and Megacode Testing Details</w:t>
            </w:r>
          </w:p>
          <w:p w14:paraId="1D654563" w14:textId="77777777" w:rsidR="00110776" w:rsidRPr="00110776" w:rsidRDefault="00110776" w:rsidP="0011077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(Lessons T2-T4 in ACLS Lesson Plans)</w:t>
            </w:r>
          </w:p>
        </w:tc>
        <w:tc>
          <w:tcPr>
            <w:tcW w:w="5291" w:type="dxa"/>
          </w:tcPr>
          <w:p w14:paraId="5123A8E7" w14:textId="77777777" w:rsidR="00110776" w:rsidRPr="00110776" w:rsidRDefault="00110776" w:rsidP="0011077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>High-Performance Teams: Megacode Testing and Megacode Testing Details</w:t>
            </w:r>
          </w:p>
          <w:p w14:paraId="601379C3" w14:textId="77777777" w:rsidR="00110776" w:rsidRPr="00110776" w:rsidRDefault="00110776" w:rsidP="0011077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(Lessons T2-T4 in ACLS Lesson Plans)</w:t>
            </w:r>
          </w:p>
        </w:tc>
      </w:tr>
      <w:tr w:rsidR="00110776" w:rsidRPr="00110776" w14:paraId="1922CB18" w14:textId="77777777" w:rsidTr="008C2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33" w:type="dxa"/>
          </w:tcPr>
          <w:p w14:paraId="5032FEF1" w14:textId="77777777" w:rsidR="00110776" w:rsidRPr="00110776" w:rsidRDefault="00110776" w:rsidP="0011077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>3:35</w:t>
            </w:r>
          </w:p>
        </w:tc>
        <w:tc>
          <w:tcPr>
            <w:tcW w:w="3376" w:type="dxa"/>
          </w:tcPr>
          <w:p w14:paraId="4F6B3A2B" w14:textId="77777777" w:rsidR="00110776" w:rsidRPr="00110776" w:rsidRDefault="00110776" w:rsidP="00110776">
            <w:pPr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>Group 1</w:t>
            </w:r>
          </w:p>
        </w:tc>
        <w:tc>
          <w:tcPr>
            <w:tcW w:w="5291" w:type="dxa"/>
          </w:tcPr>
          <w:p w14:paraId="5FA35C8F" w14:textId="77777777" w:rsidR="00110776" w:rsidRPr="00110776" w:rsidRDefault="00110776" w:rsidP="00110776">
            <w:pPr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>Group 2</w:t>
            </w:r>
          </w:p>
        </w:tc>
      </w:tr>
      <w:tr w:rsidR="00110776" w:rsidRPr="00110776" w14:paraId="100C06EB" w14:textId="77777777" w:rsidTr="008C23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800" w:type="dxa"/>
            <w:gridSpan w:val="3"/>
          </w:tcPr>
          <w:p w14:paraId="66D615D5" w14:textId="77777777" w:rsidR="00110776" w:rsidRPr="00110776" w:rsidRDefault="00110776" w:rsidP="00110776">
            <w:pPr>
              <w:spacing w:before="40" w:after="40"/>
              <w:rPr>
                <w:rFonts w:asciiTheme="minorHAnsi" w:hAnsiTheme="minorHAnsi"/>
                <w:b/>
                <w:i/>
                <w:iCs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b/>
                <w:i/>
                <w:iCs/>
                <w:color w:val="000000" w:themeColor="text1"/>
                <w:sz w:val="20"/>
              </w:rPr>
              <w:t>One large group (as students finish Megacode Test)</w:t>
            </w:r>
          </w:p>
          <w:p w14:paraId="3E107C79" w14:textId="77777777" w:rsidR="00110776" w:rsidRPr="00110776" w:rsidRDefault="00110776" w:rsidP="00110776">
            <w:pPr>
              <w:spacing w:before="40" w:after="40"/>
              <w:rPr>
                <w:rFonts w:asciiTheme="minorHAnsi" w:hAnsiTheme="minorHAnsi"/>
                <w:b/>
                <w:i/>
                <w:iCs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>4:45</w:t>
            </w: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ab/>
              <w:t>Exam (T5-T6)</w:t>
            </w:r>
          </w:p>
          <w:p w14:paraId="1983FD9C" w14:textId="77777777" w:rsidR="00110776" w:rsidRPr="00110776" w:rsidRDefault="00110776" w:rsidP="00110776">
            <w:pPr>
              <w:spacing w:before="40" w:after="40"/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>5:30</w:t>
            </w:r>
            <w:r w:rsidRPr="00110776">
              <w:rPr>
                <w:rFonts w:asciiTheme="minorHAnsi" w:hAnsiTheme="minorHAnsi"/>
                <w:b/>
                <w:i/>
                <w:iCs/>
                <w:color w:val="000000" w:themeColor="text1"/>
                <w:sz w:val="20"/>
              </w:rPr>
              <w:t xml:space="preserve"> </w:t>
            </w:r>
            <w:r w:rsidRPr="00110776">
              <w:rPr>
                <w:rFonts w:asciiTheme="minorHAnsi" w:hAnsiTheme="minorHAnsi"/>
                <w:color w:val="000000" w:themeColor="text1"/>
                <w:sz w:val="20"/>
              </w:rPr>
              <w:tab/>
              <w:t>Remediation/Class Ends</w:t>
            </w:r>
            <w:r w:rsidRPr="00110776" w:rsidDel="00EE05EB"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0"/>
              </w:rPr>
              <w:t xml:space="preserve"> </w:t>
            </w:r>
          </w:p>
          <w:p w14:paraId="77A5005E" w14:textId="77777777" w:rsidR="00110776" w:rsidRPr="00110776" w:rsidRDefault="00110776" w:rsidP="00110776">
            <w:pPr>
              <w:spacing w:before="40" w:after="40"/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</w:pPr>
            <w:r w:rsidRPr="00110776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Optional: ACS and Stroke Lessons (Lessons ACLS-Traditional 7 and ACLS-Traditional 8)</w:t>
            </w:r>
          </w:p>
        </w:tc>
      </w:tr>
    </w:tbl>
    <w:p w14:paraId="2BFA9AF5" w14:textId="77777777" w:rsidR="00345BAA" w:rsidRDefault="00345BAA"/>
    <w:sectPr w:rsidR="00345BAA" w:rsidSect="003577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FB"/>
    <w:rsid w:val="00110776"/>
    <w:rsid w:val="00345BAA"/>
    <w:rsid w:val="003577FB"/>
    <w:rsid w:val="00371023"/>
    <w:rsid w:val="0083603C"/>
    <w:rsid w:val="00987962"/>
    <w:rsid w:val="009913EE"/>
    <w:rsid w:val="00DE653D"/>
    <w:rsid w:val="00FA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DAA66"/>
  <w15:chartTrackingRefBased/>
  <w15:docId w15:val="{0EB85FA2-1304-4433-9013-C4FF9B19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 Light" w:eastAsiaTheme="minorHAnsi" w:hAnsi="Calibri Ligh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CLSTable">
    <w:name w:val="ACLS Table"/>
    <w:basedOn w:val="TableNormal"/>
    <w:uiPriority w:val="99"/>
    <w:rsid w:val="00110776"/>
    <w:pPr>
      <w:spacing w:after="0" w:line="240" w:lineRule="auto"/>
    </w:p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C10E21"/>
        <w:vAlign w:val="center"/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3C89D"/>
      </w:tcPr>
    </w:tblStylePr>
  </w:style>
  <w:style w:type="character" w:styleId="CommentReference">
    <w:name w:val="annotation reference"/>
    <w:basedOn w:val="DefaultParagraphFont"/>
    <w:uiPriority w:val="99"/>
    <w:unhideWhenUsed/>
    <w:rsid w:val="00110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10776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0776"/>
    <w:rPr>
      <w:rFonts w:asciiTheme="minorHAnsi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f4f22ede-e726-4d3d-b195-8dfd25ae0d91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5DFE92560D84A8E37B72004BE1A79" ma:contentTypeVersion="15" ma:contentTypeDescription="Create a new document." ma:contentTypeScope="" ma:versionID="7fa6ce319ba52d48425682e5576a3359">
  <xsd:schema xmlns:xsd="http://www.w3.org/2001/XMLSchema" xmlns:xs="http://www.w3.org/2001/XMLSchema" xmlns:p="http://schemas.microsoft.com/office/2006/metadata/properties" xmlns:ns2="83c00b77-b762-43dd-ad6d-882f118cd034" xmlns:ns3="797eb3ee-2537-4ec8-ad42-8395b53e99e9" targetNamespace="http://schemas.microsoft.com/office/2006/metadata/properties" ma:root="true" ma:fieldsID="4b113f3d644968326328b2066e67fc97" ns2:_="" ns3:_="">
    <xsd:import namespace="83c00b77-b762-43dd-ad6d-882f118cd034"/>
    <xsd:import namespace="797eb3ee-2537-4ec8-ad42-8395b53e99e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Owner" minOccurs="0"/>
                <xsd:element ref="ns2:DO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00b77-b762-43dd-ad6d-882f118cd03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nillable="true" ma:displayName="Document Status" ma:format="Dropdown" ma:internalName="Document_x0020_Status">
      <xsd:simpleType>
        <xsd:restriction base="dms:Choice">
          <xsd:enumeration value="Archive"/>
          <xsd:enumeration value="Requires Updates"/>
          <xsd:enumeration value="Valid"/>
        </xsd:restriction>
      </xsd:simpleType>
    </xsd:element>
    <xsd:element name="Owner" ma:index="9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" ma:index="10" nillable="true" ma:displayName="DOC" ma:internalName="DOC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eb3ee-2537-4ec8-ad42-8395b53e99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3c00b77-b762-43dd-ad6d-882f118cd034">
      <UserInfo>
        <DisplayName/>
        <AccountId xsi:nil="true"/>
        <AccountType/>
      </UserInfo>
    </Owner>
    <Document_x0020_Status xmlns="83c00b77-b762-43dd-ad6d-882f118cd034" xsi:nil="true"/>
    <DOC xmlns="83c00b77-b762-43dd-ad6d-882f118cd03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DF45E2-68C8-426D-9D38-0F6A1E138DB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3EB5DDE-909A-4C98-85A8-4BF678DC4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00b77-b762-43dd-ad6d-882f118cd034"/>
    <ds:schemaRef ds:uri="797eb3ee-2537-4ec8-ad42-8395b53e9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CE9386-C70B-47F8-9CB6-340138869918}">
  <ds:schemaRefs>
    <ds:schemaRef ds:uri="http://schemas.microsoft.com/office/2006/metadata/properties"/>
    <ds:schemaRef ds:uri="http://schemas.microsoft.com/office/infopath/2007/PartnerControls"/>
    <ds:schemaRef ds:uri="83c00b77-b762-43dd-ad6d-882f118cd034"/>
  </ds:schemaRefs>
</ds:datastoreItem>
</file>

<file path=customXml/itemProps4.xml><?xml version="1.0" encoding="utf-8"?>
<ds:datastoreItem xmlns:ds="http://schemas.openxmlformats.org/officeDocument/2006/customXml" ds:itemID="{0D5313C7-3F58-4F70-A341-986C9E9A86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Agenda for ACLS Traditional Update Course</dc:title>
  <dc:subject/>
  <dc:creator>AmericanHeartAssociation@heart.org</dc:creator>
  <cp:keywords/>
  <dc:description/>
  <cp:lastModifiedBy>Paula Blackwell</cp:lastModifiedBy>
  <cp:revision>4</cp:revision>
  <dcterms:created xsi:type="dcterms:W3CDTF">2020-09-22T15:07:00Z</dcterms:created>
  <dcterms:modified xsi:type="dcterms:W3CDTF">2020-10-01T14:00:00Z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0x0101004385DFE92560D84A8E37B72004BE1A79</vt:lpwstr>
  </property>
</Properties>
</file>