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A958A" w14:textId="77777777" w:rsidR="00843038" w:rsidRPr="002015E2" w:rsidRDefault="00354415" w:rsidP="002015E2">
      <w:pPr>
        <w:pStyle w:val="BodyCtrP"/>
        <w:rPr>
          <w:rStyle w:val="Strong"/>
        </w:rPr>
      </w:pPr>
      <w:r w:rsidRPr="002015E2">
        <w:rPr>
          <w:rStyle w:val="Strong"/>
        </w:rPr>
        <w:t>Sample BLS Course Agenda With Optional Lessons</w:t>
      </w:r>
    </w:p>
    <w:p w14:paraId="7E77D207" w14:textId="77777777" w:rsidR="00843038" w:rsidRDefault="00354415" w:rsidP="002015E2">
      <w:pPr>
        <w:pStyle w:val="BodyCtrP"/>
      </w:pPr>
      <w:r>
        <w:rPr>
          <w:spacing w:val="-8"/>
          <w:w w:val="105"/>
        </w:rPr>
        <w:t>12</w:t>
      </w:r>
      <w:r>
        <w:rPr>
          <w:spacing w:val="-18"/>
          <w:w w:val="105"/>
        </w:rPr>
        <w:t xml:space="preserve"> </w:t>
      </w:r>
      <w:r>
        <w:rPr>
          <w:w w:val="105"/>
        </w:rPr>
        <w:t>students,</w:t>
      </w:r>
      <w:r>
        <w:rPr>
          <w:spacing w:val="-17"/>
          <w:w w:val="105"/>
        </w:rPr>
        <w:t xml:space="preserve"> </w:t>
      </w:r>
      <w:r>
        <w:rPr>
          <w:w w:val="105"/>
        </w:rPr>
        <w:t>2</w:t>
      </w:r>
      <w:r>
        <w:rPr>
          <w:spacing w:val="-18"/>
          <w:w w:val="105"/>
        </w:rPr>
        <w:t xml:space="preserve"> </w:t>
      </w:r>
      <w:r>
        <w:rPr>
          <w:w w:val="105"/>
        </w:rPr>
        <w:t>BLS</w:t>
      </w:r>
      <w:r>
        <w:rPr>
          <w:spacing w:val="-17"/>
          <w:w w:val="105"/>
        </w:rPr>
        <w:t xml:space="preserve"> </w:t>
      </w:r>
      <w:r>
        <w:rPr>
          <w:w w:val="105"/>
        </w:rPr>
        <w:t>Instructors;</w:t>
      </w:r>
      <w:r>
        <w:rPr>
          <w:spacing w:val="-17"/>
          <w:w w:val="105"/>
        </w:rPr>
        <w:t xml:space="preserve"> </w:t>
      </w:r>
      <w:r>
        <w:rPr>
          <w:w w:val="105"/>
        </w:rPr>
        <w:t>student-instructor</w:t>
      </w:r>
      <w:r>
        <w:rPr>
          <w:spacing w:val="-18"/>
          <w:w w:val="105"/>
        </w:rPr>
        <w:t xml:space="preserve"> </w:t>
      </w:r>
      <w:r>
        <w:rPr>
          <w:w w:val="105"/>
        </w:rPr>
        <w:t>ratio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>6:1;</w:t>
      </w:r>
      <w:r>
        <w:rPr>
          <w:spacing w:val="-17"/>
          <w:w w:val="105"/>
        </w:rPr>
        <w:t xml:space="preserve"> </w:t>
      </w:r>
      <w:r>
        <w:rPr>
          <w:w w:val="105"/>
        </w:rPr>
        <w:t>student-manikin</w:t>
      </w:r>
      <w:r>
        <w:rPr>
          <w:spacing w:val="-18"/>
          <w:w w:val="105"/>
        </w:rPr>
        <w:t xml:space="preserve"> </w:t>
      </w:r>
      <w:r>
        <w:rPr>
          <w:w w:val="105"/>
        </w:rPr>
        <w:t>ratio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 xml:space="preserve">3:1; </w:t>
      </w:r>
      <w:r>
        <w:rPr>
          <w:w w:val="105"/>
        </w:rPr>
        <w:t>total</w:t>
      </w:r>
      <w:r>
        <w:rPr>
          <w:spacing w:val="-18"/>
          <w:w w:val="105"/>
        </w:rPr>
        <w:t xml:space="preserve"> </w:t>
      </w:r>
      <w:r>
        <w:rPr>
          <w:w w:val="105"/>
        </w:rPr>
        <w:t>time:</w:t>
      </w:r>
      <w:r>
        <w:rPr>
          <w:spacing w:val="-17"/>
          <w:w w:val="105"/>
        </w:rPr>
        <w:t xml:space="preserve"> </w:t>
      </w:r>
      <w:r>
        <w:rPr>
          <w:w w:val="105"/>
        </w:rPr>
        <w:t>approximately</w:t>
      </w:r>
      <w:r>
        <w:rPr>
          <w:spacing w:val="-17"/>
          <w:w w:val="105"/>
        </w:rPr>
        <w:t xml:space="preserve"> </w:t>
      </w:r>
      <w:r>
        <w:rPr>
          <w:w w:val="105"/>
        </w:rPr>
        <w:t>4</w:t>
      </w:r>
      <w:r>
        <w:rPr>
          <w:spacing w:val="-17"/>
          <w:w w:val="105"/>
        </w:rPr>
        <w:t xml:space="preserve"> </w:t>
      </w:r>
      <w:r>
        <w:rPr>
          <w:w w:val="105"/>
        </w:rPr>
        <w:t>hours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15</w:t>
      </w:r>
      <w:r>
        <w:rPr>
          <w:spacing w:val="-17"/>
          <w:w w:val="105"/>
        </w:rPr>
        <w:t xml:space="preserve"> </w:t>
      </w:r>
      <w:r>
        <w:rPr>
          <w:w w:val="105"/>
        </w:rPr>
        <w:t>minutes</w:t>
      </w:r>
      <w:r>
        <w:rPr>
          <w:spacing w:val="-17"/>
          <w:w w:val="105"/>
        </w:rPr>
        <w:t xml:space="preserve"> </w:t>
      </w:r>
      <w:r>
        <w:rPr>
          <w:w w:val="105"/>
        </w:rPr>
        <w:t>(with</w:t>
      </w:r>
      <w:r>
        <w:rPr>
          <w:spacing w:val="-17"/>
          <w:w w:val="105"/>
        </w:rPr>
        <w:t xml:space="preserve"> </w:t>
      </w:r>
      <w:r>
        <w:rPr>
          <w:w w:val="105"/>
        </w:rPr>
        <w:t>breaks)</w:t>
      </w:r>
    </w:p>
    <w:tbl>
      <w:tblPr>
        <w:tblStyle w:val="BLSTable"/>
        <w:tblW w:w="9360" w:type="dxa"/>
        <w:tblLayout w:type="fixed"/>
        <w:tblLook w:val="01E0" w:firstRow="1" w:lastRow="1" w:firstColumn="1" w:lastColumn="1" w:noHBand="0" w:noVBand="0"/>
      </w:tblPr>
      <w:tblGrid>
        <w:gridCol w:w="1877"/>
        <w:gridCol w:w="7483"/>
      </w:tblGrid>
      <w:tr w:rsidR="00392CFF" w:rsidRPr="00CD050C" w14:paraId="1A813170" w14:textId="77777777" w:rsidTr="00C426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770C9967" w14:textId="77777777" w:rsidR="00843038" w:rsidRPr="00CD050C" w:rsidRDefault="00354415" w:rsidP="00392CFF">
            <w:pPr>
              <w:pStyle w:val="TPHeaderP"/>
            </w:pPr>
            <w:r w:rsidRPr="00CD050C">
              <w:t>Time</w:t>
            </w:r>
          </w:p>
        </w:tc>
        <w:tc>
          <w:tcPr>
            <w:tcW w:w="7483" w:type="dxa"/>
          </w:tcPr>
          <w:p w14:paraId="39660957" w14:textId="77777777" w:rsidR="00843038" w:rsidRPr="00CD050C" w:rsidRDefault="00354415" w:rsidP="00392CFF">
            <w:pPr>
              <w:pStyle w:val="TPHeaderP"/>
            </w:pPr>
            <w:r w:rsidRPr="00CD050C">
              <w:t>Lesson</w:t>
            </w:r>
          </w:p>
        </w:tc>
      </w:tr>
      <w:tr w:rsidR="00843038" w:rsidRPr="00CD050C" w14:paraId="7C07AE28" w14:textId="77777777" w:rsidTr="00C42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69525F91" w14:textId="77777777" w:rsidR="00843038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>8:00-8:05</w:t>
            </w:r>
          </w:p>
        </w:tc>
        <w:tc>
          <w:tcPr>
            <w:tcW w:w="7483" w:type="dxa"/>
          </w:tcPr>
          <w:p w14:paraId="18291B44" w14:textId="77777777" w:rsidR="00843038" w:rsidRPr="00256E55" w:rsidRDefault="00354415" w:rsidP="00392CFF">
            <w:pPr>
              <w:pStyle w:val="TPRegularP"/>
              <w:rPr>
                <w:rStyle w:val="Strong"/>
              </w:rPr>
            </w:pPr>
            <w:r w:rsidRPr="00256E55">
              <w:rPr>
                <w:rStyle w:val="Strong"/>
              </w:rPr>
              <w:t>Lesson 1: Course Introduction</w:t>
            </w:r>
          </w:p>
        </w:tc>
      </w:tr>
      <w:tr w:rsidR="00843038" w:rsidRPr="00CD050C" w14:paraId="194174C3" w14:textId="77777777" w:rsidTr="00C426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4DB1260C" w14:textId="77777777" w:rsidR="00843038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>8:05-8:35</w:t>
            </w:r>
          </w:p>
        </w:tc>
        <w:tc>
          <w:tcPr>
            <w:tcW w:w="7483" w:type="dxa"/>
          </w:tcPr>
          <w:p w14:paraId="200D7B65" w14:textId="77777777" w:rsidR="00843038" w:rsidRPr="00256E55" w:rsidRDefault="00354415" w:rsidP="00392CFF">
            <w:pPr>
              <w:pStyle w:val="TPRegularP"/>
              <w:rPr>
                <w:rStyle w:val="Strong"/>
              </w:rPr>
            </w:pPr>
            <w:r w:rsidRPr="00256E55">
              <w:rPr>
                <w:rStyle w:val="Strong"/>
              </w:rPr>
              <w:t>Lesson 2: 1-Rescuer Adult BLS</w:t>
            </w:r>
          </w:p>
          <w:p w14:paraId="40438DC9" w14:textId="77777777" w:rsidR="00843038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>Part 1: Adult Chains of Survival</w:t>
            </w:r>
          </w:p>
          <w:p w14:paraId="70D48B1E" w14:textId="5477F4BF" w:rsidR="00723F40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 xml:space="preserve">Part 2: </w:t>
            </w:r>
            <w:r w:rsidR="00501045" w:rsidRPr="00CD050C">
              <w:rPr>
                <w:rFonts w:cstheme="minorHAnsi"/>
              </w:rPr>
              <w:t xml:space="preserve"> </w:t>
            </w:r>
            <w:r w:rsidRPr="00CD050C">
              <w:rPr>
                <w:rFonts w:cstheme="minorHAnsi"/>
              </w:rPr>
              <w:t xml:space="preserve">Scene Safety, Assessment, and Adult Compressions </w:t>
            </w:r>
          </w:p>
          <w:p w14:paraId="7AA3256B" w14:textId="0FDEFB31" w:rsidR="00843038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>Part 3: Pocket Mask</w:t>
            </w:r>
          </w:p>
          <w:p w14:paraId="5FDF6C0F" w14:textId="77777777" w:rsidR="00843038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>Part 4: 1-Rescuer Adult BLS</w:t>
            </w:r>
          </w:p>
        </w:tc>
      </w:tr>
      <w:tr w:rsidR="00843038" w:rsidRPr="00CD050C" w14:paraId="31D2711C" w14:textId="77777777" w:rsidTr="00C42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7F29133C" w14:textId="77777777" w:rsidR="00843038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>8:35-8:55</w:t>
            </w:r>
          </w:p>
        </w:tc>
        <w:tc>
          <w:tcPr>
            <w:tcW w:w="7483" w:type="dxa"/>
          </w:tcPr>
          <w:p w14:paraId="65D3E00D" w14:textId="77777777" w:rsidR="00843038" w:rsidRPr="001A60A8" w:rsidRDefault="00354415" w:rsidP="00392CFF">
            <w:pPr>
              <w:pStyle w:val="TPRegularP"/>
              <w:rPr>
                <w:rStyle w:val="Strong"/>
              </w:rPr>
            </w:pPr>
            <w:r w:rsidRPr="001A60A8">
              <w:rPr>
                <w:rStyle w:val="Strong"/>
              </w:rPr>
              <w:t>Lesson 3: AED and Bag-Mask Device</w:t>
            </w:r>
          </w:p>
          <w:p w14:paraId="0C474B49" w14:textId="77777777" w:rsidR="00843038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>Part 1: AED</w:t>
            </w:r>
          </w:p>
          <w:p w14:paraId="261FECF6" w14:textId="77777777" w:rsidR="00843038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>Part 2: Bag-Mask Device</w:t>
            </w:r>
          </w:p>
        </w:tc>
      </w:tr>
      <w:tr w:rsidR="00843038" w:rsidRPr="00CD050C" w14:paraId="4DA11E08" w14:textId="77777777" w:rsidTr="00C426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714A0D8B" w14:textId="77777777" w:rsidR="00843038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>8:55-9:04</w:t>
            </w:r>
          </w:p>
        </w:tc>
        <w:tc>
          <w:tcPr>
            <w:tcW w:w="7483" w:type="dxa"/>
          </w:tcPr>
          <w:p w14:paraId="40F68D8C" w14:textId="77777777" w:rsidR="00843038" w:rsidRPr="001A60A8" w:rsidRDefault="00354415" w:rsidP="00392CFF">
            <w:pPr>
              <w:pStyle w:val="TPRegularP"/>
              <w:rPr>
                <w:rStyle w:val="Strong"/>
              </w:rPr>
            </w:pPr>
            <w:r w:rsidRPr="001A60A8">
              <w:rPr>
                <w:rStyle w:val="Strong"/>
              </w:rPr>
              <w:t>Lesson 4: 2-Rescuer Adult BLS</w:t>
            </w:r>
          </w:p>
        </w:tc>
      </w:tr>
      <w:tr w:rsidR="00843038" w:rsidRPr="00CD050C" w14:paraId="6B441152" w14:textId="77777777" w:rsidTr="00C42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390A0182" w14:textId="77777777" w:rsidR="00843038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>9:04-9:14</w:t>
            </w:r>
          </w:p>
        </w:tc>
        <w:tc>
          <w:tcPr>
            <w:tcW w:w="7483" w:type="dxa"/>
          </w:tcPr>
          <w:p w14:paraId="247B1739" w14:textId="77777777" w:rsidR="006F1F01" w:rsidRDefault="00354415" w:rsidP="00392CFF">
            <w:pPr>
              <w:pStyle w:val="TPRegularP"/>
              <w:rPr>
                <w:rStyle w:val="Strong"/>
              </w:rPr>
            </w:pPr>
            <w:r w:rsidRPr="001A60A8">
              <w:rPr>
                <w:rStyle w:val="Strong"/>
              </w:rPr>
              <w:t xml:space="preserve">Lesson 5: Special Considerations </w:t>
            </w:r>
          </w:p>
          <w:p w14:paraId="1F42F52C" w14:textId="77777777" w:rsidR="006F1F01" w:rsidRDefault="00354415" w:rsidP="006F1F01">
            <w:pPr>
              <w:pStyle w:val="TPRegularP"/>
            </w:pPr>
            <w:r w:rsidRPr="006F1F01">
              <w:t xml:space="preserve">Part 1: Mouth-to-Mouth Breaths </w:t>
            </w:r>
          </w:p>
          <w:p w14:paraId="4FE8A195" w14:textId="132C22E2" w:rsidR="00843038" w:rsidRPr="006F1F01" w:rsidRDefault="00354415" w:rsidP="006F1F01">
            <w:pPr>
              <w:pStyle w:val="TPRegularP"/>
            </w:pPr>
            <w:r w:rsidRPr="006F1F01">
              <w:t>Part 2: Rescue Breathing</w:t>
            </w:r>
          </w:p>
          <w:p w14:paraId="2A8BA44D" w14:textId="77777777" w:rsidR="00843038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>Part 3: Breaths With an Advanced Airway</w:t>
            </w:r>
          </w:p>
          <w:p w14:paraId="13ECBA16" w14:textId="77777777" w:rsidR="006F1F01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 xml:space="preserve">Part 4: Opioid-Associated Life-Threatening Emergency </w:t>
            </w:r>
          </w:p>
          <w:p w14:paraId="4A2AE946" w14:textId="66C44DE2" w:rsidR="00843038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>Part 5: Maternal Cardiac Arrest</w:t>
            </w:r>
          </w:p>
        </w:tc>
      </w:tr>
      <w:tr w:rsidR="00843038" w:rsidRPr="00CD050C" w14:paraId="0EAF7DC2" w14:textId="77777777" w:rsidTr="00C426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2D597066" w14:textId="77777777" w:rsidR="00843038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>9:14-9:40</w:t>
            </w:r>
          </w:p>
        </w:tc>
        <w:tc>
          <w:tcPr>
            <w:tcW w:w="7483" w:type="dxa"/>
          </w:tcPr>
          <w:p w14:paraId="5B39CB66" w14:textId="77777777" w:rsidR="00843038" w:rsidRPr="009932EF" w:rsidRDefault="00354415" w:rsidP="00392CFF">
            <w:pPr>
              <w:pStyle w:val="TPRegularP"/>
              <w:rPr>
                <w:rStyle w:val="Strong"/>
              </w:rPr>
            </w:pPr>
            <w:r w:rsidRPr="009932EF">
              <w:rPr>
                <w:rStyle w:val="Strong"/>
              </w:rPr>
              <w:t>Lesson 6: High-Performance Teams</w:t>
            </w:r>
          </w:p>
          <w:p w14:paraId="533CF9CC" w14:textId="77777777" w:rsidR="00843038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>Part 1: Team Dynamics</w:t>
            </w:r>
          </w:p>
          <w:p w14:paraId="6547D69B" w14:textId="77777777" w:rsidR="00843038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>Part 2: High-Performance Teams</w:t>
            </w:r>
          </w:p>
          <w:p w14:paraId="1000EDCD" w14:textId="77777777" w:rsidR="00843038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>Part 3: High-Performance Teams Activity (Optional)</w:t>
            </w:r>
          </w:p>
        </w:tc>
      </w:tr>
      <w:tr w:rsidR="00843038" w:rsidRPr="00CD050C" w14:paraId="7B2398F4" w14:textId="77777777" w:rsidTr="00C42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7D783C5C" w14:textId="77777777" w:rsidR="00843038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>9:40-10:00</w:t>
            </w:r>
          </w:p>
        </w:tc>
        <w:tc>
          <w:tcPr>
            <w:tcW w:w="7483" w:type="dxa"/>
          </w:tcPr>
          <w:p w14:paraId="08B0A12B" w14:textId="77777777" w:rsidR="00843038" w:rsidRPr="009932EF" w:rsidRDefault="00354415" w:rsidP="00392CFF">
            <w:pPr>
              <w:pStyle w:val="TPRegularP"/>
              <w:rPr>
                <w:rStyle w:val="Strong"/>
              </w:rPr>
            </w:pPr>
            <w:r w:rsidRPr="009932EF">
              <w:rPr>
                <w:rStyle w:val="Strong"/>
              </w:rPr>
              <w:t>Lesson 6A: Local Protocols Discussion (Optional)</w:t>
            </w:r>
          </w:p>
        </w:tc>
      </w:tr>
      <w:tr w:rsidR="00843038" w:rsidRPr="00CD050C" w14:paraId="48BFB55A" w14:textId="77777777" w:rsidTr="00C426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1FAFBA89" w14:textId="77777777" w:rsidR="00843038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>10:00-10:10</w:t>
            </w:r>
          </w:p>
        </w:tc>
        <w:tc>
          <w:tcPr>
            <w:tcW w:w="7483" w:type="dxa"/>
          </w:tcPr>
          <w:p w14:paraId="3393D0D8" w14:textId="77777777" w:rsidR="00843038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>Break</w:t>
            </w:r>
          </w:p>
        </w:tc>
      </w:tr>
      <w:tr w:rsidR="00843038" w:rsidRPr="00CD050C" w14:paraId="35A44AD0" w14:textId="77777777" w:rsidTr="00C42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7D9D1116" w14:textId="77777777" w:rsidR="00843038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>10:10-10:20</w:t>
            </w:r>
          </w:p>
        </w:tc>
        <w:tc>
          <w:tcPr>
            <w:tcW w:w="7483" w:type="dxa"/>
          </w:tcPr>
          <w:p w14:paraId="0DA57F91" w14:textId="77777777" w:rsidR="00843038" w:rsidRPr="009932EF" w:rsidRDefault="00354415" w:rsidP="00392CFF">
            <w:pPr>
              <w:pStyle w:val="TPRegularP"/>
              <w:rPr>
                <w:rStyle w:val="Strong"/>
              </w:rPr>
            </w:pPr>
            <w:r w:rsidRPr="009932EF">
              <w:rPr>
                <w:rStyle w:val="Strong"/>
              </w:rPr>
              <w:t>Lesson 7: Child BLS</w:t>
            </w:r>
          </w:p>
          <w:p w14:paraId="40053A59" w14:textId="77777777" w:rsidR="00723F40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 xml:space="preserve">Part 1: Pediatric Chains of Survival </w:t>
            </w:r>
          </w:p>
          <w:p w14:paraId="211B99D8" w14:textId="24E9FFC0" w:rsidR="00843038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>Part 2: Child BLS</w:t>
            </w:r>
          </w:p>
          <w:p w14:paraId="3AE9C7D7" w14:textId="77777777" w:rsidR="00843038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>Part 3: 2-Rescuer Child CPR</w:t>
            </w:r>
          </w:p>
        </w:tc>
      </w:tr>
      <w:tr w:rsidR="00843038" w:rsidRPr="00CD050C" w14:paraId="45E9DB3C" w14:textId="77777777" w:rsidTr="00C426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7AD6E0E1" w14:textId="77777777" w:rsidR="00843038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>10:20-10:40</w:t>
            </w:r>
          </w:p>
        </w:tc>
        <w:tc>
          <w:tcPr>
            <w:tcW w:w="7483" w:type="dxa"/>
          </w:tcPr>
          <w:p w14:paraId="207E1758" w14:textId="77777777" w:rsidR="00843038" w:rsidRPr="009932EF" w:rsidRDefault="00354415" w:rsidP="00392CFF">
            <w:pPr>
              <w:pStyle w:val="TPRegularP"/>
              <w:rPr>
                <w:rStyle w:val="Strong"/>
              </w:rPr>
            </w:pPr>
            <w:r w:rsidRPr="009932EF">
              <w:rPr>
                <w:rStyle w:val="Strong"/>
              </w:rPr>
              <w:t>Lesson 8: Infant BLS</w:t>
            </w:r>
          </w:p>
          <w:p w14:paraId="20524B56" w14:textId="77777777" w:rsidR="00843038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>Part 1: Infant BLS</w:t>
            </w:r>
          </w:p>
          <w:p w14:paraId="1020D6D8" w14:textId="77777777" w:rsidR="00843038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>Part 2: Infant Compressions</w:t>
            </w:r>
          </w:p>
          <w:p w14:paraId="3B86D076" w14:textId="77777777" w:rsidR="00723F40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 xml:space="preserve">Part 3: Bag-Mask Device for Infants </w:t>
            </w:r>
          </w:p>
          <w:p w14:paraId="56DEE393" w14:textId="239C3AC1" w:rsidR="00843038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>Part 4: 2-Rescuer Infant CPR</w:t>
            </w:r>
          </w:p>
          <w:p w14:paraId="3FCD66B4" w14:textId="77777777" w:rsidR="00843038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>Part 5: AED for Infants and Children Less Than 8 Years of Age</w:t>
            </w:r>
          </w:p>
        </w:tc>
      </w:tr>
      <w:tr w:rsidR="00843038" w:rsidRPr="00CD050C" w14:paraId="4B7CA988" w14:textId="77777777" w:rsidTr="00C42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378C7074" w14:textId="77777777" w:rsidR="00843038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>10:40-10:47</w:t>
            </w:r>
          </w:p>
        </w:tc>
        <w:tc>
          <w:tcPr>
            <w:tcW w:w="7483" w:type="dxa"/>
          </w:tcPr>
          <w:p w14:paraId="7FAADDC1" w14:textId="77777777" w:rsidR="006F1F01" w:rsidRPr="006F1F01" w:rsidRDefault="00354415" w:rsidP="006F1F01">
            <w:pPr>
              <w:pStyle w:val="TPRegularP"/>
              <w:rPr>
                <w:rStyle w:val="Strong"/>
              </w:rPr>
            </w:pPr>
            <w:r w:rsidRPr="006F1F01">
              <w:rPr>
                <w:rStyle w:val="Strong"/>
              </w:rPr>
              <w:t xml:space="preserve">Lesson 9: Relief of Choking </w:t>
            </w:r>
          </w:p>
          <w:p w14:paraId="3FFF8C3A" w14:textId="77777777" w:rsidR="006F1F01" w:rsidRPr="006F1F01" w:rsidRDefault="00354415" w:rsidP="006F1F01">
            <w:pPr>
              <w:pStyle w:val="TPRegularP"/>
              <w:rPr>
                <w:rFonts w:cstheme="minorHAnsi"/>
              </w:rPr>
            </w:pPr>
            <w:r w:rsidRPr="006F1F01">
              <w:rPr>
                <w:rFonts w:cstheme="minorHAnsi"/>
              </w:rPr>
              <w:t xml:space="preserve">Part 1: Adult and Child Choking </w:t>
            </w:r>
          </w:p>
          <w:p w14:paraId="21C2DBF2" w14:textId="6F342F18" w:rsidR="00843038" w:rsidRPr="006F1F01" w:rsidRDefault="00354415" w:rsidP="006F1F01">
            <w:pPr>
              <w:pStyle w:val="TPRegularP"/>
              <w:rPr>
                <w:rStyle w:val="Strong"/>
                <w:b w:val="0"/>
                <w:bCs w:val="0"/>
              </w:rPr>
            </w:pPr>
            <w:r w:rsidRPr="006F1F01">
              <w:rPr>
                <w:rFonts w:cstheme="minorHAnsi"/>
              </w:rPr>
              <w:t>Part 2: Infant Choking</w:t>
            </w:r>
          </w:p>
        </w:tc>
      </w:tr>
      <w:tr w:rsidR="00843038" w:rsidRPr="00CD050C" w14:paraId="17D4EAA7" w14:textId="77777777" w:rsidTr="00C426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08809F5A" w14:textId="77777777" w:rsidR="00843038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>10:47-10:52</w:t>
            </w:r>
          </w:p>
        </w:tc>
        <w:tc>
          <w:tcPr>
            <w:tcW w:w="7483" w:type="dxa"/>
          </w:tcPr>
          <w:p w14:paraId="496DE41C" w14:textId="77777777" w:rsidR="00843038" w:rsidRPr="009932EF" w:rsidRDefault="00354415" w:rsidP="00392CFF">
            <w:pPr>
              <w:pStyle w:val="TPRegularP"/>
              <w:rPr>
                <w:rStyle w:val="Strong"/>
              </w:rPr>
            </w:pPr>
            <w:r w:rsidRPr="009932EF">
              <w:rPr>
                <w:rStyle w:val="Strong"/>
              </w:rPr>
              <w:t>Lesson 10: Conclusion</w:t>
            </w:r>
          </w:p>
        </w:tc>
      </w:tr>
      <w:tr w:rsidR="00843038" w:rsidRPr="00CD050C" w14:paraId="3257DC8C" w14:textId="77777777" w:rsidTr="00C42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5E3AD265" w14:textId="77777777" w:rsidR="00843038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>10:52-11:32</w:t>
            </w:r>
          </w:p>
        </w:tc>
        <w:tc>
          <w:tcPr>
            <w:tcW w:w="7483" w:type="dxa"/>
          </w:tcPr>
          <w:p w14:paraId="11A662B5" w14:textId="77777777" w:rsidR="00843038" w:rsidRPr="009932EF" w:rsidRDefault="00354415" w:rsidP="00392CFF">
            <w:pPr>
              <w:pStyle w:val="TPRegularP"/>
              <w:rPr>
                <w:rStyle w:val="Strong"/>
              </w:rPr>
            </w:pPr>
            <w:r w:rsidRPr="009932EF">
              <w:rPr>
                <w:rStyle w:val="Strong"/>
              </w:rPr>
              <w:t>Lesson 11: Skills Test</w:t>
            </w:r>
          </w:p>
          <w:p w14:paraId="0BF41C86" w14:textId="77777777" w:rsidR="006F1F01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 xml:space="preserve">Part 1: Adult CPR and AED Skills Test </w:t>
            </w:r>
          </w:p>
          <w:p w14:paraId="37257074" w14:textId="1A6E13A3" w:rsidR="00843038" w:rsidRPr="00CD050C" w:rsidRDefault="00354415" w:rsidP="00392CFF">
            <w:pPr>
              <w:pStyle w:val="TPRegularP"/>
              <w:rPr>
                <w:rFonts w:cstheme="minorHAnsi"/>
              </w:rPr>
            </w:pPr>
            <w:r w:rsidRPr="00CD050C">
              <w:rPr>
                <w:rFonts w:cstheme="minorHAnsi"/>
              </w:rPr>
              <w:t>Part 2: Infant CPR Skills Test</w:t>
            </w:r>
          </w:p>
        </w:tc>
      </w:tr>
      <w:tr w:rsidR="00CD050C" w:rsidRPr="00CD050C" w14:paraId="7D6BE5FB" w14:textId="77777777" w:rsidTr="00C426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44B17B3F" w14:textId="194F1F74" w:rsidR="00CD050C" w:rsidRPr="00256E55" w:rsidRDefault="00CD050C" w:rsidP="00392CFF">
            <w:pPr>
              <w:pStyle w:val="TPRegularP"/>
            </w:pPr>
            <w:r w:rsidRPr="00256E55">
              <w:t>11:32-11:57</w:t>
            </w:r>
          </w:p>
        </w:tc>
        <w:tc>
          <w:tcPr>
            <w:tcW w:w="7483" w:type="dxa"/>
          </w:tcPr>
          <w:p w14:paraId="67D1F9E0" w14:textId="0B765E9D" w:rsidR="00CD050C" w:rsidRPr="009932EF" w:rsidRDefault="00CD050C" w:rsidP="00392CFF">
            <w:pPr>
              <w:pStyle w:val="TPRegularP"/>
              <w:rPr>
                <w:rStyle w:val="Strong"/>
              </w:rPr>
            </w:pPr>
            <w:r w:rsidRPr="009932EF">
              <w:rPr>
                <w:rStyle w:val="Strong"/>
              </w:rPr>
              <w:t>Lesson 12: Exam</w:t>
            </w:r>
          </w:p>
        </w:tc>
      </w:tr>
      <w:tr w:rsidR="00CD050C" w:rsidRPr="00CD050C" w14:paraId="59591BBD" w14:textId="77777777" w:rsidTr="00C426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877" w:type="dxa"/>
          </w:tcPr>
          <w:p w14:paraId="6FBF9428" w14:textId="57186CB9" w:rsidR="00CD050C" w:rsidRPr="00256E55" w:rsidRDefault="00CD050C" w:rsidP="00392CFF">
            <w:pPr>
              <w:pStyle w:val="TPRegularP"/>
            </w:pPr>
            <w:r w:rsidRPr="00256E55">
              <w:t>11:57-12:12</w:t>
            </w:r>
          </w:p>
        </w:tc>
        <w:tc>
          <w:tcPr>
            <w:tcW w:w="7483" w:type="dxa"/>
          </w:tcPr>
          <w:p w14:paraId="5F0FDE2E" w14:textId="77777777" w:rsidR="00CD050C" w:rsidRPr="00322DBB" w:rsidRDefault="00CD050C" w:rsidP="00392CFF">
            <w:pPr>
              <w:pStyle w:val="TPRegularP"/>
              <w:rPr>
                <w:rStyle w:val="Strong"/>
              </w:rPr>
            </w:pPr>
            <w:r w:rsidRPr="00322DBB">
              <w:rPr>
                <w:rStyle w:val="Strong"/>
              </w:rPr>
              <w:t>Lesson 13: Remediation</w:t>
            </w:r>
          </w:p>
          <w:p w14:paraId="6CB7CEBD" w14:textId="77777777" w:rsidR="00465067" w:rsidRDefault="00CD050C" w:rsidP="00392CFF">
            <w:pPr>
              <w:pStyle w:val="TPRegularP"/>
            </w:pPr>
            <w:r w:rsidRPr="00322DBB">
              <w:t xml:space="preserve">Part 1: Skills Testing Remediation </w:t>
            </w:r>
          </w:p>
          <w:p w14:paraId="23A3AE0E" w14:textId="00CAE41D" w:rsidR="00CD050C" w:rsidRPr="00322DBB" w:rsidRDefault="00CD050C" w:rsidP="00392CFF">
            <w:pPr>
              <w:pStyle w:val="TPRegularP"/>
            </w:pPr>
            <w:r w:rsidRPr="00322DBB">
              <w:t>Part 2: Exam Remediation</w:t>
            </w:r>
          </w:p>
        </w:tc>
      </w:tr>
    </w:tbl>
    <w:p w14:paraId="17D8AE8D" w14:textId="77777777" w:rsidR="00843038" w:rsidRPr="001D1CB2" w:rsidRDefault="00843038">
      <w:pPr>
        <w:pStyle w:val="BodyText"/>
        <w:spacing w:before="11"/>
        <w:rPr>
          <w:rFonts w:ascii="Calibri Light" w:hAnsi="Calibri Light" w:cs="Calibri Light"/>
          <w:b/>
          <w:sz w:val="4"/>
          <w:szCs w:val="4"/>
        </w:rPr>
      </w:pPr>
    </w:p>
    <w:sectPr w:rsidR="00843038" w:rsidRPr="001D1CB2" w:rsidSect="001D1CB2">
      <w:pgSz w:w="12060" w:h="15660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Blk">
    <w:panose1 w:val="020B09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5F419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4632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8CA5C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B6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1EE4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D61D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385218"/>
    <w:lvl w:ilvl="0">
      <w:start w:val="1"/>
      <w:numFmt w:val="bullet"/>
      <w:pStyle w:val="L3BulletSquareP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4540A3E"/>
    <w:lvl w:ilvl="0">
      <w:start w:val="1"/>
      <w:numFmt w:val="bullet"/>
      <w:pStyle w:val="L2BulletDashP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4ED530"/>
    <w:lvl w:ilvl="0">
      <w:start w:val="1"/>
      <w:numFmt w:val="decimal"/>
      <w:pStyle w:val="L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0A4D24"/>
    <w:lvl w:ilvl="0">
      <w:start w:val="1"/>
      <w:numFmt w:val="bullet"/>
      <w:pStyle w:val="TPL1Bullet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F1D6A"/>
    <w:multiLevelType w:val="singleLevel"/>
    <w:tmpl w:val="285CBB6A"/>
    <w:lvl w:ilvl="0">
      <w:numFmt w:val="bullet"/>
      <w:pStyle w:val="LB1BodyWhiteLI"/>
      <w:lvlText w:val="•"/>
      <w:lvlJc w:val="left"/>
      <w:pPr>
        <w:ind w:left="360" w:hanging="360"/>
      </w:pPr>
    </w:lvl>
  </w:abstractNum>
  <w:abstractNum w:abstractNumId="11" w15:restartNumberingAfterBreak="0">
    <w:nsid w:val="1FB174A8"/>
    <w:multiLevelType w:val="singleLevel"/>
    <w:tmpl w:val="203292A2"/>
    <w:lvl w:ilvl="0">
      <w:numFmt w:val="bullet"/>
      <w:pStyle w:val="LB2IconLI"/>
      <w:lvlText w:val="–"/>
      <w:lvlJc w:val="left"/>
      <w:pPr>
        <w:ind w:left="1980" w:hanging="360"/>
      </w:pPr>
      <w:rPr>
        <w:rFonts w:ascii="HelveticaNeueLT Std" w:hAnsi="HelveticaNeueLT Std" w:cs="HelveticaNeueLT Std"/>
        <w:b w:val="0"/>
        <w:i w:val="0"/>
      </w:rPr>
    </w:lvl>
  </w:abstractNum>
  <w:abstractNum w:abstractNumId="12" w15:restartNumberingAfterBreak="0">
    <w:nsid w:val="2CAF01C7"/>
    <w:multiLevelType w:val="singleLevel"/>
    <w:tmpl w:val="B8AAEFC2"/>
    <w:lvl w:ilvl="0">
      <w:numFmt w:val="bullet"/>
      <w:pStyle w:val="LB3IconLI"/>
      <w:lvlText w:val=""/>
      <w:lvlJc w:val="left"/>
      <w:pPr>
        <w:tabs>
          <w:tab w:val="num" w:pos="1980"/>
        </w:tabs>
        <w:ind w:left="2340" w:hanging="360"/>
      </w:pPr>
      <w:rPr>
        <w:rFonts w:ascii="Wingdings" w:hAnsi="Wingdings" w:cs="Wingdings"/>
        <w:b w:val="0"/>
        <w:i w:val="0"/>
      </w:rPr>
    </w:lvl>
  </w:abstractNum>
  <w:abstractNum w:abstractNumId="13" w15:restartNumberingAfterBreak="0">
    <w:nsid w:val="695F230B"/>
    <w:multiLevelType w:val="singleLevel"/>
    <w:tmpl w:val="33129BD8"/>
    <w:lvl w:ilvl="0">
      <w:numFmt w:val="bullet"/>
      <w:pStyle w:val="LB1IconLI"/>
      <w:lvlText w:val="•"/>
      <w:lvlJc w:val="left"/>
      <w:pPr>
        <w:tabs>
          <w:tab w:val="num" w:pos="1800"/>
        </w:tabs>
        <w:ind w:left="162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8"/>
    <w:lvlOverride w:ilvl="0">
      <w:startOverride w:val="1"/>
    </w:lvlOverride>
  </w:num>
  <w:num w:numId="10">
    <w:abstractNumId w:val="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038"/>
    <w:rsid w:val="00021B69"/>
    <w:rsid w:val="001A60A8"/>
    <w:rsid w:val="001D1CB2"/>
    <w:rsid w:val="002015E2"/>
    <w:rsid w:val="00256E55"/>
    <w:rsid w:val="00301A5E"/>
    <w:rsid w:val="00322DBB"/>
    <w:rsid w:val="00354415"/>
    <w:rsid w:val="00392CFF"/>
    <w:rsid w:val="003F3D70"/>
    <w:rsid w:val="00465067"/>
    <w:rsid w:val="00501045"/>
    <w:rsid w:val="006038FF"/>
    <w:rsid w:val="006F1F01"/>
    <w:rsid w:val="00723F40"/>
    <w:rsid w:val="007361B0"/>
    <w:rsid w:val="007F4070"/>
    <w:rsid w:val="00843038"/>
    <w:rsid w:val="00877A59"/>
    <w:rsid w:val="009932EF"/>
    <w:rsid w:val="00A4289B"/>
    <w:rsid w:val="00BE6969"/>
    <w:rsid w:val="00C4266D"/>
    <w:rsid w:val="00CD050C"/>
    <w:rsid w:val="00E65DAE"/>
    <w:rsid w:val="00F176A4"/>
    <w:rsid w:val="00F6552C"/>
    <w:rsid w:val="00FC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27CD3"/>
  <w15:docId w15:val="{E3028048-C200-428D-8D6F-99AC3DDE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CFF"/>
    <w:pPr>
      <w:widowControl/>
      <w:autoSpaceDE/>
      <w:autoSpaceDN/>
      <w:spacing w:after="160" w:line="259" w:lineRule="auto"/>
    </w:pPr>
  </w:style>
  <w:style w:type="paragraph" w:styleId="Heading1">
    <w:name w:val="heading 1"/>
    <w:aliases w:val="&lt;H1&gt; Part Title"/>
    <w:basedOn w:val="Normal"/>
    <w:next w:val="Normal"/>
    <w:link w:val="Heading1Char"/>
    <w:uiPriority w:val="9"/>
    <w:qFormat/>
    <w:rsid w:val="00E65DAE"/>
    <w:pPr>
      <w:keepNext/>
      <w:keepLines/>
      <w:pageBreakBefore/>
      <w:spacing w:after="0"/>
      <w:outlineLvl w:val="0"/>
    </w:pPr>
    <w:rPr>
      <w:rFonts w:ascii="Calibri" w:eastAsiaTheme="majorEastAsia" w:hAnsi="Calibri" w:cstheme="majorBidi"/>
      <w:b/>
      <w:color w:val="1E71B8"/>
      <w:sz w:val="36"/>
      <w:szCs w:val="32"/>
    </w:rPr>
  </w:style>
  <w:style w:type="paragraph" w:styleId="Heading2">
    <w:name w:val="heading 2"/>
    <w:aliases w:val="&lt;H2&gt; Heavy Color"/>
    <w:basedOn w:val="Normal"/>
    <w:next w:val="Normal"/>
    <w:link w:val="Heading2Char"/>
    <w:uiPriority w:val="9"/>
    <w:unhideWhenUsed/>
    <w:qFormat/>
    <w:rsid w:val="00E65DAE"/>
    <w:pPr>
      <w:keepNext/>
      <w:keepLines/>
      <w:spacing w:before="160" w:after="0"/>
      <w:outlineLvl w:val="1"/>
    </w:pPr>
    <w:rPr>
      <w:rFonts w:eastAsiaTheme="majorEastAsia" w:cstheme="majorBidi"/>
      <w:b/>
      <w:color w:val="1E71B8"/>
      <w:sz w:val="28"/>
      <w:szCs w:val="26"/>
    </w:rPr>
  </w:style>
  <w:style w:type="paragraph" w:styleId="Heading3">
    <w:name w:val="heading 3"/>
    <w:aliases w:val="&lt;H3&gt; Strong Black"/>
    <w:basedOn w:val="Normal"/>
    <w:next w:val="Normal"/>
    <w:link w:val="Heading3Char"/>
    <w:uiPriority w:val="9"/>
    <w:unhideWhenUsed/>
    <w:qFormat/>
    <w:rsid w:val="00E65DAE"/>
    <w:pPr>
      <w:keepNext/>
      <w:keepLines/>
      <w:spacing w:before="16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aliases w:val="&lt;H4&gt; Strng Emphss Color"/>
    <w:basedOn w:val="Normal"/>
    <w:next w:val="Normal"/>
    <w:link w:val="Heading4Char"/>
    <w:uiPriority w:val="9"/>
    <w:unhideWhenUsed/>
    <w:qFormat/>
    <w:rsid w:val="00E65DAE"/>
    <w:pPr>
      <w:keepNext/>
      <w:keepLines/>
      <w:spacing w:before="120" w:after="0"/>
      <w:outlineLvl w:val="3"/>
    </w:pPr>
    <w:rPr>
      <w:rFonts w:eastAsiaTheme="majorEastAsia" w:cstheme="majorBidi"/>
      <w:b/>
      <w:i/>
      <w:iCs/>
      <w:color w:val="C10E21"/>
      <w:sz w:val="24"/>
    </w:rPr>
  </w:style>
  <w:style w:type="paragraph" w:styleId="Heading5">
    <w:name w:val="heading 5"/>
    <w:aliases w:val="&lt;H5&gt; Medium Color"/>
    <w:basedOn w:val="Normal"/>
    <w:next w:val="Normal"/>
    <w:link w:val="Heading5Char"/>
    <w:uiPriority w:val="9"/>
    <w:unhideWhenUsed/>
    <w:qFormat/>
    <w:rsid w:val="00E65DAE"/>
    <w:pPr>
      <w:keepNext/>
      <w:keepLines/>
      <w:spacing w:before="40" w:after="0"/>
      <w:outlineLvl w:val="4"/>
    </w:pPr>
    <w:rPr>
      <w:rFonts w:eastAsiaTheme="majorEastAsia" w:cstheme="majorBidi"/>
      <w:color w:val="1E71B8"/>
    </w:rPr>
  </w:style>
  <w:style w:type="paragraph" w:styleId="Heading6">
    <w:name w:val="heading 6"/>
    <w:basedOn w:val="Heading5"/>
    <w:next w:val="Normal"/>
    <w:link w:val="Heading6Char"/>
    <w:rsid w:val="00E65DAE"/>
    <w:pPr>
      <w:keepNext w:val="0"/>
      <w:keepLines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i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rsid w:val="00E65DA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65DA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F4070"/>
    <w:rPr>
      <w:sz w:val="19"/>
      <w:szCs w:val="19"/>
    </w:rPr>
  </w:style>
  <w:style w:type="paragraph" w:styleId="Title">
    <w:name w:val="Title"/>
    <w:basedOn w:val="Normal"/>
    <w:uiPriority w:val="10"/>
    <w:qFormat/>
    <w:rsid w:val="007F4070"/>
    <w:pPr>
      <w:ind w:left="1967" w:right="1985"/>
      <w:jc w:val="center"/>
    </w:pPr>
    <w:rPr>
      <w:rFonts w:eastAsia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65DA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01A5E"/>
    <w:pPr>
      <w:spacing w:line="200" w:lineRule="exact"/>
      <w:ind w:left="130"/>
    </w:pPr>
    <w:rPr>
      <w:sz w:val="18"/>
    </w:rPr>
  </w:style>
  <w:style w:type="character" w:customStyle="1" w:styleId="Heading1Char">
    <w:name w:val="Heading 1 Char"/>
    <w:aliases w:val="&lt;H1&gt; Part Title Char"/>
    <w:basedOn w:val="DefaultParagraphFont"/>
    <w:link w:val="Heading1"/>
    <w:uiPriority w:val="9"/>
    <w:rsid w:val="00E65DAE"/>
    <w:rPr>
      <w:rFonts w:ascii="Calibri" w:eastAsiaTheme="majorEastAsia" w:hAnsi="Calibri" w:cstheme="majorBidi"/>
      <w:b/>
      <w:color w:val="1E71B8"/>
      <w:sz w:val="36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F6552C"/>
    <w:rPr>
      <w:rFonts w:eastAsia="Arial Unicode MS" w:cs="Arial Unicode MS"/>
      <w:sz w:val="19"/>
      <w:szCs w:val="19"/>
    </w:rPr>
  </w:style>
  <w:style w:type="character" w:customStyle="1" w:styleId="Heading2Char">
    <w:name w:val="Heading 2 Char"/>
    <w:aliases w:val="&lt;H2&gt; Heavy Color Char"/>
    <w:basedOn w:val="DefaultParagraphFont"/>
    <w:link w:val="Heading2"/>
    <w:uiPriority w:val="9"/>
    <w:rsid w:val="00E65DAE"/>
    <w:rPr>
      <w:rFonts w:eastAsiaTheme="majorEastAsia" w:cstheme="majorBidi"/>
      <w:b/>
      <w:color w:val="1E71B8"/>
      <w:sz w:val="28"/>
      <w:szCs w:val="26"/>
    </w:rPr>
  </w:style>
  <w:style w:type="character" w:customStyle="1" w:styleId="Heading3Char">
    <w:name w:val="Heading 3 Char"/>
    <w:aliases w:val="&lt;H3&gt; Strong Black Char"/>
    <w:basedOn w:val="DefaultParagraphFont"/>
    <w:link w:val="Heading3"/>
    <w:uiPriority w:val="9"/>
    <w:rsid w:val="00E65DAE"/>
    <w:rPr>
      <w:rFonts w:eastAsiaTheme="majorEastAsia" w:cstheme="majorBidi"/>
      <w:b/>
      <w:sz w:val="24"/>
      <w:szCs w:val="24"/>
    </w:rPr>
  </w:style>
  <w:style w:type="character" w:customStyle="1" w:styleId="Heading4Char">
    <w:name w:val="Heading 4 Char"/>
    <w:aliases w:val="&lt;H4&gt; Strng Emphss Color Char"/>
    <w:basedOn w:val="DefaultParagraphFont"/>
    <w:link w:val="Heading4"/>
    <w:uiPriority w:val="9"/>
    <w:rsid w:val="00E65DAE"/>
    <w:rPr>
      <w:rFonts w:eastAsiaTheme="majorEastAsia" w:cstheme="majorBidi"/>
      <w:b/>
      <w:i/>
      <w:iCs/>
      <w:color w:val="C10E21"/>
      <w:sz w:val="24"/>
    </w:rPr>
  </w:style>
  <w:style w:type="character" w:customStyle="1" w:styleId="Heading5Char">
    <w:name w:val="Heading 5 Char"/>
    <w:aliases w:val="&lt;H5&gt; Medium Color Char"/>
    <w:basedOn w:val="DefaultParagraphFont"/>
    <w:link w:val="Heading5"/>
    <w:uiPriority w:val="9"/>
    <w:rsid w:val="00E65DAE"/>
    <w:rPr>
      <w:rFonts w:eastAsiaTheme="majorEastAsia" w:cstheme="majorBidi"/>
      <w:color w:val="1E71B8"/>
    </w:rPr>
  </w:style>
  <w:style w:type="character" w:customStyle="1" w:styleId="Heading6Char">
    <w:name w:val="Heading 6 Char"/>
    <w:basedOn w:val="DefaultParagraphFont"/>
    <w:link w:val="Heading6"/>
    <w:rsid w:val="00E65DAE"/>
    <w:rPr>
      <w:rFonts w:ascii="Times New Roman" w:eastAsia="Times New Roman" w:hAnsi="Times New Roman" w:cs="Times New Roman"/>
      <w:b/>
      <w:i/>
      <w:szCs w:val="20"/>
    </w:rPr>
  </w:style>
  <w:style w:type="character" w:customStyle="1" w:styleId="Heading7Char">
    <w:name w:val="Heading 7 Char"/>
    <w:basedOn w:val="DefaultParagraphFont"/>
    <w:link w:val="Heading7"/>
    <w:rsid w:val="00E65DA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65DAE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3H3LPs">
    <w:name w:val="H3 &lt;H3&gt; LPs"/>
    <w:basedOn w:val="Heading3"/>
    <w:link w:val="H3H3LPsChar"/>
    <w:qFormat/>
    <w:rsid w:val="00E65DAE"/>
  </w:style>
  <w:style w:type="character" w:customStyle="1" w:styleId="H3H3LPsChar">
    <w:name w:val="H3 &lt;H3&gt; LPs Char"/>
    <w:basedOn w:val="Heading3Char"/>
    <w:link w:val="H3H3LPs"/>
    <w:rsid w:val="00E65DAE"/>
    <w:rPr>
      <w:rFonts w:eastAsiaTheme="majorEastAsia" w:cstheme="majorBidi"/>
      <w:b/>
      <w:sz w:val="24"/>
      <w:szCs w:val="24"/>
    </w:rPr>
  </w:style>
  <w:style w:type="table" w:customStyle="1" w:styleId="BLSTable">
    <w:name w:val="BLS Table"/>
    <w:basedOn w:val="TableNormal"/>
    <w:uiPriority w:val="99"/>
    <w:rsid w:val="00E65DAE"/>
    <w:pPr>
      <w:widowControl/>
      <w:autoSpaceDE/>
      <w:autoSpaceDN/>
    </w:pPr>
    <w:rPr>
      <w:rFonts w:ascii="Calibri Light" w:hAnsi="Calibri Light"/>
    </w:r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inorHAnsi" w:hAnsiTheme="minorHAnsi"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1E71B8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9D269"/>
      </w:tcPr>
    </w:tblStylePr>
  </w:style>
  <w:style w:type="paragraph" w:customStyle="1" w:styleId="BodyP">
    <w:name w:val="Body &lt;P&gt;"/>
    <w:basedOn w:val="Normal"/>
    <w:qFormat/>
    <w:rsid w:val="00E65DAE"/>
    <w:pPr>
      <w:spacing w:before="120" w:after="120"/>
    </w:pPr>
  </w:style>
  <w:style w:type="character" w:styleId="Hyperlink">
    <w:name w:val="Hyperlink"/>
    <w:basedOn w:val="DefaultParagraphFont"/>
    <w:uiPriority w:val="99"/>
    <w:unhideWhenUsed/>
    <w:rsid w:val="00E65DA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65DAE"/>
    <w:rPr>
      <w:i/>
      <w:iCs/>
    </w:rPr>
  </w:style>
  <w:style w:type="character" w:styleId="Strong">
    <w:name w:val="Strong"/>
    <w:basedOn w:val="DefaultParagraphFont"/>
    <w:uiPriority w:val="22"/>
    <w:qFormat/>
    <w:rsid w:val="00E65DAE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E65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5D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5DAE"/>
    <w:rPr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E65DAE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65D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DAE"/>
    <w:rPr>
      <w:rFonts w:ascii="Segoe UI" w:hAnsi="Segoe UI" w:cs="Segoe UI"/>
      <w:sz w:val="18"/>
      <w:szCs w:val="18"/>
    </w:rPr>
  </w:style>
  <w:style w:type="paragraph" w:customStyle="1" w:styleId="Heading2LessonNumberH2">
    <w:name w:val="Heading 2 Lesson Number &lt;H2&gt;"/>
    <w:basedOn w:val="Heading2"/>
    <w:qFormat/>
    <w:rsid w:val="00E65DAE"/>
    <w:pPr>
      <w:pageBreakBefore/>
      <w:tabs>
        <w:tab w:val="right" w:pos="10800"/>
      </w:tabs>
    </w:pPr>
  </w:style>
  <w:style w:type="paragraph" w:customStyle="1" w:styleId="LB2IconLI">
    <w:name w:val="LB2 Icon &lt;LI&gt;"/>
    <w:basedOn w:val="Normal"/>
    <w:qFormat/>
    <w:rsid w:val="00E65DAE"/>
    <w:pPr>
      <w:numPr>
        <w:numId w:val="5"/>
      </w:numPr>
      <w:spacing w:after="0" w:line="240" w:lineRule="auto"/>
      <w:ind w:left="1987"/>
    </w:pPr>
    <w:rPr>
      <w:rFonts w:eastAsia="Times New Roman" w:cs="HelveticaNeueLT Std"/>
      <w:szCs w:val="24"/>
    </w:rPr>
  </w:style>
  <w:style w:type="paragraph" w:customStyle="1" w:styleId="BodyIconP">
    <w:name w:val="Body Icon &lt;P&gt;"/>
    <w:basedOn w:val="BodyP"/>
    <w:qFormat/>
    <w:rsid w:val="00E65DAE"/>
    <w:pPr>
      <w:ind w:left="1267"/>
    </w:pPr>
  </w:style>
  <w:style w:type="paragraph" w:customStyle="1" w:styleId="LB1IconLI">
    <w:name w:val="LB1 Icon &lt;LI&gt;"/>
    <w:basedOn w:val="Normal"/>
    <w:qFormat/>
    <w:rsid w:val="00E65DAE"/>
    <w:pPr>
      <w:numPr>
        <w:numId w:val="6"/>
      </w:numPr>
      <w:tabs>
        <w:tab w:val="left" w:pos="1800"/>
      </w:tabs>
      <w:spacing w:after="0" w:line="240" w:lineRule="auto"/>
      <w:ind w:left="1627"/>
    </w:pPr>
    <w:rPr>
      <w:rFonts w:eastAsia="Times New Roman" w:cs="HelveticaNeueLT Std"/>
      <w:szCs w:val="24"/>
    </w:rPr>
  </w:style>
  <w:style w:type="paragraph" w:customStyle="1" w:styleId="LB3IconLI">
    <w:name w:val="LB3 Icon &lt;LI&gt;"/>
    <w:basedOn w:val="LB1IconLI"/>
    <w:qFormat/>
    <w:rsid w:val="00E65DAE"/>
    <w:pPr>
      <w:numPr>
        <w:numId w:val="7"/>
      </w:numPr>
      <w:tabs>
        <w:tab w:val="left" w:pos="1800"/>
        <w:tab w:val="left" w:pos="1980"/>
      </w:tabs>
    </w:pPr>
  </w:style>
  <w:style w:type="paragraph" w:customStyle="1" w:styleId="LB1BodyWhiteLI">
    <w:name w:val="LB1 Body White &lt;LI&gt;"/>
    <w:basedOn w:val="Normal"/>
    <w:qFormat/>
    <w:rsid w:val="00E65DAE"/>
    <w:pPr>
      <w:numPr>
        <w:numId w:val="8"/>
      </w:numPr>
      <w:shd w:val="clear" w:color="auto" w:fill="1E71B8"/>
      <w:spacing w:after="0" w:line="240" w:lineRule="auto"/>
    </w:pPr>
    <w:rPr>
      <w:rFonts w:eastAsia="Times New Roman" w:cs="HelveticaNeueLT Std"/>
      <w:color w:val="FFFFFF"/>
      <w:szCs w:val="24"/>
    </w:rPr>
  </w:style>
  <w:style w:type="paragraph" w:customStyle="1" w:styleId="Heading3LOsH3">
    <w:name w:val="Heading 3 LOs &lt;H3&gt;"/>
    <w:basedOn w:val="Normal"/>
    <w:qFormat/>
    <w:rsid w:val="00E65DAE"/>
    <w:pPr>
      <w:shd w:val="clear" w:color="auto" w:fill="1E71B8"/>
      <w:spacing w:before="120" w:after="0" w:line="240" w:lineRule="auto"/>
      <w:outlineLvl w:val="2"/>
    </w:pPr>
    <w:rPr>
      <w:rFonts w:eastAsia="Times New Roman" w:cs="HelveticaNeueLT Std Blk"/>
      <w:b/>
      <w:color w:val="FFFFFF"/>
      <w:sz w:val="24"/>
      <w:szCs w:val="24"/>
    </w:rPr>
  </w:style>
  <w:style w:type="paragraph" w:customStyle="1" w:styleId="Heading3IconH3">
    <w:name w:val="Heading 3 Icon &lt;H3&gt;"/>
    <w:basedOn w:val="Normal"/>
    <w:qFormat/>
    <w:rsid w:val="00E65DAE"/>
    <w:pPr>
      <w:spacing w:before="120" w:after="0" w:line="240" w:lineRule="auto"/>
      <w:ind w:left="1267"/>
      <w:outlineLvl w:val="2"/>
    </w:pPr>
    <w:rPr>
      <w:rFonts w:eastAsia="Times New Roman" w:cs="HelveticaNeueLT Std Blk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5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DAE"/>
  </w:style>
  <w:style w:type="paragraph" w:styleId="Footer">
    <w:name w:val="footer"/>
    <w:aliases w:val="&lt;P&gt;"/>
    <w:basedOn w:val="Normal"/>
    <w:link w:val="FooterChar"/>
    <w:uiPriority w:val="99"/>
    <w:unhideWhenUsed/>
    <w:rsid w:val="00E65DAE"/>
    <w:pPr>
      <w:tabs>
        <w:tab w:val="right" w:pos="10800"/>
      </w:tabs>
      <w:spacing w:before="80" w:after="0"/>
      <w:jc w:val="right"/>
    </w:pPr>
    <w:rPr>
      <w:sz w:val="20"/>
    </w:rPr>
  </w:style>
  <w:style w:type="character" w:customStyle="1" w:styleId="FooterChar">
    <w:name w:val="Footer Char"/>
    <w:aliases w:val="&lt;P&gt; Char"/>
    <w:basedOn w:val="DefaultParagraphFont"/>
    <w:link w:val="Footer"/>
    <w:uiPriority w:val="99"/>
    <w:rsid w:val="00E65DAE"/>
    <w:rPr>
      <w:sz w:val="20"/>
    </w:rPr>
  </w:style>
  <w:style w:type="paragraph" w:styleId="Revision">
    <w:name w:val="Revision"/>
    <w:hidden/>
    <w:uiPriority w:val="99"/>
    <w:semiHidden/>
    <w:rsid w:val="00E65DAE"/>
    <w:pPr>
      <w:widowControl/>
      <w:autoSpaceDE/>
      <w:autoSpaceDN/>
    </w:pPr>
    <w:rPr>
      <w:rFonts w:ascii="Calibri Light" w:hAnsi="Calibri Light"/>
    </w:rPr>
  </w:style>
  <w:style w:type="table" w:styleId="TableGrid">
    <w:name w:val="Table Grid"/>
    <w:basedOn w:val="TableNormal"/>
    <w:uiPriority w:val="39"/>
    <w:rsid w:val="00E65DAE"/>
    <w:pPr>
      <w:widowControl/>
      <w:autoSpaceDE/>
      <w:autoSpaceDN/>
    </w:pPr>
    <w:rPr>
      <w:rFonts w:ascii="Calibri Light" w:hAnsi="Calibri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65DA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65DAE"/>
    <w:pPr>
      <w:outlineLvl w:val="9"/>
    </w:pPr>
    <w:rPr>
      <w:rFonts w:asciiTheme="majorHAnsi" w:hAnsiTheme="majorHAnsi"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E65DAE"/>
    <w:pPr>
      <w:tabs>
        <w:tab w:val="right" w:leader="dot" w:pos="10790"/>
      </w:tabs>
      <w:spacing w:after="100"/>
      <w:ind w:left="432"/>
    </w:pPr>
  </w:style>
  <w:style w:type="paragraph" w:styleId="TOC1">
    <w:name w:val="toc 1"/>
    <w:basedOn w:val="Normal"/>
    <w:next w:val="Normal"/>
    <w:autoRedefine/>
    <w:uiPriority w:val="39"/>
    <w:unhideWhenUsed/>
    <w:rsid w:val="00E65DAE"/>
    <w:pPr>
      <w:tabs>
        <w:tab w:val="right" w:leader="dot" w:pos="10790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E65DAE"/>
    <w:pPr>
      <w:tabs>
        <w:tab w:val="right" w:leader="dot" w:pos="10790"/>
      </w:tabs>
      <w:spacing w:after="100"/>
      <w:ind w:left="720"/>
    </w:pPr>
    <w:rPr>
      <w:i/>
    </w:rPr>
  </w:style>
  <w:style w:type="paragraph" w:styleId="TOC4">
    <w:name w:val="toc 4"/>
    <w:basedOn w:val="Normal"/>
    <w:next w:val="Normal"/>
    <w:autoRedefine/>
    <w:uiPriority w:val="39"/>
    <w:unhideWhenUsed/>
    <w:rsid w:val="00E65DA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E65D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E65D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E65D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E65D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E65DAE"/>
    <w:pPr>
      <w:spacing w:after="100"/>
      <w:ind w:left="1760"/>
    </w:pPr>
  </w:style>
  <w:style w:type="paragraph" w:styleId="ListBullet5">
    <w:name w:val="List Bullet 5"/>
    <w:basedOn w:val="Normal"/>
    <w:uiPriority w:val="99"/>
    <w:unhideWhenUsed/>
    <w:rsid w:val="00E65DAE"/>
    <w:pPr>
      <w:numPr>
        <w:numId w:val="4"/>
      </w:numPr>
      <w:contextualSpacing/>
    </w:pPr>
  </w:style>
  <w:style w:type="paragraph" w:customStyle="1" w:styleId="TPL1BulletP">
    <w:name w:val="TP L1 Bullet &lt;P&gt;"/>
    <w:basedOn w:val="Normal"/>
    <w:qFormat/>
    <w:rsid w:val="00E65DAE"/>
    <w:pPr>
      <w:numPr>
        <w:numId w:val="1"/>
      </w:numPr>
      <w:spacing w:before="20" w:after="20"/>
    </w:pPr>
    <w:rPr>
      <w:sz w:val="20"/>
    </w:rPr>
  </w:style>
  <w:style w:type="paragraph" w:customStyle="1" w:styleId="TPRowHeadP">
    <w:name w:val="TP Row Head &lt;P&gt;"/>
    <w:basedOn w:val="Normal"/>
    <w:qFormat/>
    <w:rsid w:val="00E65DAE"/>
    <w:pPr>
      <w:autoSpaceDE w:val="0"/>
      <w:autoSpaceDN w:val="0"/>
      <w:adjustRightInd w:val="0"/>
      <w:spacing w:before="40" w:after="40"/>
      <w:textAlignment w:val="baseline"/>
    </w:pPr>
    <w:rPr>
      <w:rFonts w:asciiTheme="majorHAnsi" w:hAnsiTheme="majorHAnsi" w:cs="HelveticaNeueLT Std Blk"/>
      <w:b/>
      <w:bCs/>
      <w:color w:val="000000" w:themeColor="text1"/>
      <w:sz w:val="20"/>
      <w:szCs w:val="19"/>
    </w:rPr>
  </w:style>
  <w:style w:type="paragraph" w:customStyle="1" w:styleId="FigureP">
    <w:name w:val="Figure &lt;P&gt;"/>
    <w:qFormat/>
    <w:rsid w:val="00E65DAE"/>
    <w:pPr>
      <w:widowControl/>
      <w:autoSpaceDE/>
      <w:autoSpaceDN/>
      <w:spacing w:after="120"/>
    </w:pPr>
    <w:rPr>
      <w:rFonts w:ascii="Calibri Light" w:hAnsi="Calibri Light"/>
    </w:rPr>
  </w:style>
  <w:style w:type="character" w:styleId="HTMLAcronym">
    <w:name w:val="HTML Acronym"/>
    <w:basedOn w:val="DefaultParagraphFont"/>
    <w:rsid w:val="00E65DAE"/>
  </w:style>
  <w:style w:type="paragraph" w:customStyle="1" w:styleId="H1H1BookTitle">
    <w:name w:val="H1 &lt;H1&gt; Book Title"/>
    <w:basedOn w:val="Normal"/>
    <w:qFormat/>
    <w:rsid w:val="00E65DAE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table" w:styleId="TableSimple1">
    <w:name w:val="Table Simple 1"/>
    <w:basedOn w:val="TableNormal"/>
    <w:rsid w:val="00E65DAE"/>
    <w:pPr>
      <w:widowControl/>
      <w:autoSpaceDE/>
      <w:autoSpaceDN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E65DA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gureCaptionsP">
    <w:name w:val="Figure Captions &lt;P&gt;"/>
    <w:basedOn w:val="BodyP"/>
    <w:link w:val="FigureCaptionsPChar"/>
    <w:qFormat/>
    <w:rsid w:val="00E65DAE"/>
    <w:pPr>
      <w:keepNext/>
      <w:spacing w:before="240" w:after="40"/>
    </w:pPr>
    <w:rPr>
      <w:sz w:val="20"/>
    </w:rPr>
  </w:style>
  <w:style w:type="character" w:customStyle="1" w:styleId="FigureCaptionsPChar">
    <w:name w:val="Figure Captions &lt;P&gt; Char"/>
    <w:basedOn w:val="DefaultParagraphFont"/>
    <w:link w:val="FigureCaptionsP"/>
    <w:rsid w:val="00E65DAE"/>
    <w:rPr>
      <w:sz w:val="20"/>
    </w:rPr>
  </w:style>
  <w:style w:type="paragraph" w:customStyle="1" w:styleId="TableTitleP">
    <w:name w:val="Table Title&lt;P&gt;"/>
    <w:basedOn w:val="BodyP"/>
    <w:qFormat/>
    <w:rsid w:val="00E65DAE"/>
    <w:pPr>
      <w:keepNext/>
      <w:spacing w:after="0"/>
    </w:pPr>
    <w:rPr>
      <w:sz w:val="20"/>
    </w:rPr>
  </w:style>
  <w:style w:type="paragraph" w:customStyle="1" w:styleId="TPHeaderP">
    <w:name w:val="TP Header &lt;P&gt;"/>
    <w:qFormat/>
    <w:rsid w:val="00C4266D"/>
    <w:pPr>
      <w:keepNext/>
      <w:widowControl/>
      <w:adjustRightInd w:val="0"/>
      <w:spacing w:before="20" w:after="20"/>
      <w:jc w:val="center"/>
      <w:textAlignment w:val="baseline"/>
    </w:pPr>
    <w:rPr>
      <w:rFonts w:cs="HelveticaNeueLT Std"/>
      <w:b/>
      <w:color w:val="FFFFFF"/>
      <w:szCs w:val="20"/>
    </w:rPr>
  </w:style>
  <w:style w:type="paragraph" w:customStyle="1" w:styleId="TPRegularP">
    <w:name w:val="TP Regular &lt;P&gt;"/>
    <w:basedOn w:val="Normal"/>
    <w:qFormat/>
    <w:rsid w:val="009932EF"/>
    <w:pPr>
      <w:spacing w:before="20" w:after="20" w:line="240" w:lineRule="auto"/>
    </w:pPr>
    <w:rPr>
      <w:sz w:val="20"/>
    </w:rPr>
  </w:style>
  <w:style w:type="paragraph" w:styleId="List">
    <w:name w:val="List"/>
    <w:basedOn w:val="Normal"/>
    <w:uiPriority w:val="99"/>
    <w:unhideWhenUsed/>
    <w:rsid w:val="00E65DAE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E65DAE"/>
    <w:pPr>
      <w:ind w:left="720" w:hanging="360"/>
      <w:contextualSpacing/>
    </w:pPr>
  </w:style>
  <w:style w:type="paragraph" w:customStyle="1" w:styleId="L1BulletP">
    <w:name w:val="L1 Bullet &lt;P&gt;"/>
    <w:basedOn w:val="Normal"/>
    <w:qFormat/>
    <w:rsid w:val="00E65DAE"/>
    <w:pPr>
      <w:tabs>
        <w:tab w:val="num" w:pos="360"/>
      </w:tabs>
      <w:spacing w:before="20" w:after="20"/>
      <w:ind w:left="360" w:hanging="360"/>
    </w:pPr>
    <w:rPr>
      <w:noProof/>
    </w:rPr>
  </w:style>
  <w:style w:type="paragraph" w:customStyle="1" w:styleId="L2BulletDashP">
    <w:name w:val="L2 Bullet Dash &lt;P&gt;"/>
    <w:basedOn w:val="Normal"/>
    <w:qFormat/>
    <w:rsid w:val="00E65DAE"/>
    <w:pPr>
      <w:numPr>
        <w:numId w:val="2"/>
      </w:numPr>
      <w:spacing w:before="20" w:after="20"/>
    </w:pPr>
  </w:style>
  <w:style w:type="paragraph" w:customStyle="1" w:styleId="L3BulletSquareP">
    <w:name w:val="L3 Bullet Square &lt;P&gt;"/>
    <w:basedOn w:val="Normal"/>
    <w:qFormat/>
    <w:rsid w:val="00E65DAE"/>
    <w:pPr>
      <w:numPr>
        <w:numId w:val="3"/>
      </w:numPr>
      <w:spacing w:before="20" w:after="20"/>
    </w:pPr>
  </w:style>
  <w:style w:type="paragraph" w:customStyle="1" w:styleId="L1">
    <w:name w:val="L1"/>
    <w:aliases w:val="No 1.2.3. &lt;P&gt;"/>
    <w:basedOn w:val="Normal"/>
    <w:qFormat/>
    <w:rsid w:val="00E65DAE"/>
    <w:pPr>
      <w:numPr>
        <w:numId w:val="9"/>
      </w:numPr>
      <w:spacing w:before="20" w:after="20"/>
    </w:pPr>
  </w:style>
  <w:style w:type="paragraph" w:customStyle="1" w:styleId="BodyCtrP">
    <w:name w:val="Body Ctr &lt;P&gt;"/>
    <w:basedOn w:val="BodyP"/>
    <w:qFormat/>
    <w:rsid w:val="00E65DA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a.blackwell\Desktop\guides%20and%20templates\templates\BLS_IM_tmplt_2005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5DFE92560D84A8E37B72004BE1A79" ma:contentTypeVersion="15" ma:contentTypeDescription="Create a new document." ma:contentTypeScope="" ma:versionID="7fa6ce319ba52d48425682e5576a3359">
  <xsd:schema xmlns:xsd="http://www.w3.org/2001/XMLSchema" xmlns:xs="http://www.w3.org/2001/XMLSchema" xmlns:p="http://schemas.microsoft.com/office/2006/metadata/properties" xmlns:ns2="83c00b77-b762-43dd-ad6d-882f118cd034" xmlns:ns3="797eb3ee-2537-4ec8-ad42-8395b53e99e9" targetNamespace="http://schemas.microsoft.com/office/2006/metadata/properties" ma:root="true" ma:fieldsID="4b113f3d644968326328b2066e67fc97" ns2:_="" ns3:_="">
    <xsd:import namespace="83c00b77-b762-43dd-ad6d-882f118cd034"/>
    <xsd:import namespace="797eb3ee-2537-4ec8-ad42-8395b53e99e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Owner" minOccurs="0"/>
                <xsd:element ref="ns2:DO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00b77-b762-43dd-ad6d-882f118cd03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nillable="true" ma:displayName="Document Status" ma:format="Dropdown" ma:internalName="Document_x0020_Status">
      <xsd:simpleType>
        <xsd:restriction base="dms:Choice">
          <xsd:enumeration value="Archive"/>
          <xsd:enumeration value="Requires Updates"/>
          <xsd:enumeration value="Valid"/>
        </xsd:restriction>
      </xsd:simpleType>
    </xsd:element>
    <xsd:element name="Owner" ma:index="9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" ma:index="10" nillable="true" ma:displayName="DOC" ma:internalName="DOC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eb3ee-2537-4ec8-ad42-8395b53e99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3c00b77-b762-43dd-ad6d-882f118cd034">
      <UserInfo>
        <DisplayName/>
        <AccountId xsi:nil="true"/>
        <AccountType/>
      </UserInfo>
    </Owner>
    <Document_x0020_Status xmlns="83c00b77-b762-43dd-ad6d-882f118cd034" xsi:nil="true"/>
    <DOC xmlns="83c00b77-b762-43dd-ad6d-882f118cd0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4f22ede-e726-4d3d-b195-8dfd25ae0d91" ContentTypeId="0x01" PreviousValue="false"/>
</file>

<file path=customXml/itemProps1.xml><?xml version="1.0" encoding="utf-8"?>
<ds:datastoreItem xmlns:ds="http://schemas.openxmlformats.org/officeDocument/2006/customXml" ds:itemID="{B43B31F5-1B51-4B13-BB98-E05714F08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00b77-b762-43dd-ad6d-882f118cd034"/>
    <ds:schemaRef ds:uri="797eb3ee-2537-4ec8-ad42-8395b53e9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87B4DE-331B-4DF8-B553-300D7EF348B7}">
  <ds:schemaRefs>
    <ds:schemaRef ds:uri="http://schemas.microsoft.com/office/2006/metadata/properties"/>
    <ds:schemaRef ds:uri="http://schemas.microsoft.com/office/infopath/2007/PartnerControls"/>
    <ds:schemaRef ds:uri="83c00b77-b762-43dd-ad6d-882f118cd034"/>
  </ds:schemaRefs>
</ds:datastoreItem>
</file>

<file path=customXml/itemProps3.xml><?xml version="1.0" encoding="utf-8"?>
<ds:datastoreItem xmlns:ds="http://schemas.openxmlformats.org/officeDocument/2006/customXml" ds:itemID="{77882096-16A3-4A06-B2EF-C29F556FA7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D6917B-3055-4F27-8D48-3636502F759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BLS_IM_tmplt_200504.dotx</Template>
  <TotalTime>24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Cardiovascular Life Support Provider Manual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BLS Course Agenda With Optional Lessons</dc:title>
  <dc:creator>American Heart Association</dc:creator>
  <cp:lastModifiedBy>Paula Blackwell</cp:lastModifiedBy>
  <cp:revision>26</cp:revision>
  <dcterms:created xsi:type="dcterms:W3CDTF">2020-08-28T16:09:00Z</dcterms:created>
  <dcterms:modified xsi:type="dcterms:W3CDTF">2020-10-01T13:53:00Z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2020-08-27T00:00:00Z</vt:filetime>
  </property>
  <property fmtid="{D5CDD505-2E9C-101B-9397-08002B2CF9AE}" pid="5" name="ContentTypeId">
    <vt:lpwstr>0x0101004385DFE92560D84A8E37B72004BE1A79</vt:lpwstr>
  </property>
</Properties>
</file>